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14" w:rsidRPr="001F6667" w:rsidRDefault="00271E14" w:rsidP="00271E14">
      <w:pPr>
        <w:spacing w:before="0" w:after="0"/>
        <w:ind w:left="0" w:right="0"/>
        <w:jc w:val="center"/>
        <w:rPr>
          <w:b/>
        </w:rPr>
      </w:pPr>
      <w:r w:rsidRPr="001F6667">
        <w:rPr>
          <w:b/>
        </w:rPr>
        <w:t>Пояснительная записка</w:t>
      </w:r>
    </w:p>
    <w:p w:rsidR="00271E14" w:rsidRPr="00C23EC3" w:rsidRDefault="00271E14" w:rsidP="00271E14">
      <w:pPr>
        <w:pStyle w:val="a5"/>
        <w:shd w:val="clear" w:color="auto" w:fill="FFFFFF"/>
        <w:ind w:firstLine="360"/>
        <w:jc w:val="both"/>
        <w:rPr>
          <w:spacing w:val="-4"/>
        </w:rPr>
      </w:pPr>
      <w:r w:rsidRPr="00C23EC3">
        <w:rPr>
          <w:spacing w:val="-4"/>
        </w:rPr>
        <w:t>Рабочая программа по</w:t>
      </w:r>
      <w:r>
        <w:rPr>
          <w:spacing w:val="-4"/>
        </w:rPr>
        <w:t xml:space="preserve"> химии</w:t>
      </w:r>
      <w:r w:rsidRPr="00C23EC3">
        <w:rPr>
          <w:spacing w:val="-4"/>
        </w:rPr>
        <w:t xml:space="preserve"> для </w:t>
      </w:r>
      <w:r w:rsidR="000C0114">
        <w:rPr>
          <w:spacing w:val="-4"/>
        </w:rPr>
        <w:t>8-9 классов</w:t>
      </w:r>
      <w:r w:rsidRPr="00C23EC3">
        <w:rPr>
          <w:spacing w:val="-4"/>
        </w:rPr>
        <w:t xml:space="preserve"> разработана на основе следующих нормативных документов, регламентирующих деятельность учителя-предметника:</w:t>
      </w:r>
    </w:p>
    <w:p w:rsidR="00271E14" w:rsidRPr="00C06ADA" w:rsidRDefault="00271E14" w:rsidP="00271E14">
      <w:pPr>
        <w:pStyle w:val="a5"/>
        <w:numPr>
          <w:ilvl w:val="0"/>
          <w:numId w:val="1"/>
        </w:numPr>
        <w:shd w:val="clear" w:color="auto" w:fill="FFFFFF"/>
        <w:rPr>
          <w:spacing w:val="-4"/>
        </w:rPr>
      </w:pPr>
      <w:r w:rsidRPr="00C06ADA">
        <w:rPr>
          <w:spacing w:val="-4"/>
        </w:rPr>
        <w:t>Федерального закона «Об образовании в Российской Федерации» от  29 декабря 2012 г. №273.</w:t>
      </w:r>
    </w:p>
    <w:p w:rsidR="00271E14" w:rsidRPr="00AE4979" w:rsidRDefault="00271E14" w:rsidP="00271E14">
      <w:pPr>
        <w:pStyle w:val="a5"/>
        <w:numPr>
          <w:ilvl w:val="0"/>
          <w:numId w:val="1"/>
        </w:numPr>
        <w:shd w:val="clear" w:color="auto" w:fill="FFFFFF"/>
        <w:jc w:val="both"/>
        <w:rPr>
          <w:spacing w:val="-4"/>
        </w:rPr>
      </w:pPr>
      <w:r w:rsidRPr="00AE4979">
        <w:rPr>
          <w:spacing w:val="-4"/>
        </w:rPr>
        <w:t xml:space="preserve">Федерального государственного образовательного стандарта основного общего Образования, утвержденный приказом </w:t>
      </w:r>
      <w:proofErr w:type="spellStart"/>
      <w:r w:rsidRPr="00AE4979">
        <w:rPr>
          <w:spacing w:val="-4"/>
        </w:rPr>
        <w:t>Минобрнауки</w:t>
      </w:r>
      <w:proofErr w:type="spellEnd"/>
      <w:r w:rsidRPr="00AE4979">
        <w:rPr>
          <w:spacing w:val="-4"/>
        </w:rPr>
        <w:t xml:space="preserve"> РФ от 17.12.2010 г. №1897 (в ред. Приказа </w:t>
      </w:r>
      <w:proofErr w:type="spellStart"/>
      <w:r w:rsidRPr="00AE4979">
        <w:rPr>
          <w:spacing w:val="-4"/>
        </w:rPr>
        <w:t>Минобрнауки</w:t>
      </w:r>
      <w:proofErr w:type="spellEnd"/>
      <w:r w:rsidRPr="00AE4979">
        <w:rPr>
          <w:spacing w:val="-4"/>
        </w:rPr>
        <w:t xml:space="preserve"> РФ от 29.12.2014 г. №1644).</w:t>
      </w:r>
    </w:p>
    <w:p w:rsidR="00271E14" w:rsidRPr="00AE4979" w:rsidRDefault="00271E14" w:rsidP="00271E14">
      <w:pPr>
        <w:pStyle w:val="a5"/>
        <w:numPr>
          <w:ilvl w:val="0"/>
          <w:numId w:val="1"/>
        </w:numPr>
        <w:shd w:val="clear" w:color="auto" w:fill="FFFFFF"/>
        <w:jc w:val="both"/>
        <w:rPr>
          <w:spacing w:val="-4"/>
        </w:rPr>
      </w:pPr>
      <w:r w:rsidRPr="00AE4979">
        <w:rPr>
          <w:spacing w:val="-4"/>
        </w:rPr>
        <w:t>Приказа Министерства образования и науки РФ от 29 декабря 2014 г. №1644 «О внесении изменений в приказ Министерства образования и науки РФ от 17.12.10 №1897 «Об утверждении федерального государственного образовательного стандарта основного общего образования», зарегистрирован Минюстом России 06 февраля 2015 г., рег. №5915.</w:t>
      </w:r>
    </w:p>
    <w:p w:rsidR="00271E14" w:rsidRDefault="00271E14" w:rsidP="00271E14">
      <w:pPr>
        <w:pStyle w:val="a5"/>
        <w:numPr>
          <w:ilvl w:val="0"/>
          <w:numId w:val="1"/>
        </w:numPr>
        <w:shd w:val="clear" w:color="auto" w:fill="FFFFFF"/>
        <w:jc w:val="both"/>
        <w:rPr>
          <w:spacing w:val="-4"/>
        </w:rPr>
      </w:pPr>
      <w:r w:rsidRPr="00AE4979">
        <w:rPr>
          <w:spacing w:val="-4"/>
        </w:rPr>
        <w:t>Приказа Министерства образования и науки РФ «О внесении изменений в федеральный государственный образовательный стандарт основного общего образования, утверждены приказом Министерства образования и науки РФ от 17 декабря 2010 г. №1897» от 31 декабря 2015 года №1577.</w:t>
      </w:r>
    </w:p>
    <w:p w:rsidR="00271E14" w:rsidRPr="00AE4979" w:rsidRDefault="00271E14" w:rsidP="00271E14">
      <w:pPr>
        <w:pStyle w:val="a5"/>
        <w:numPr>
          <w:ilvl w:val="0"/>
          <w:numId w:val="1"/>
        </w:numPr>
        <w:shd w:val="clear" w:color="auto" w:fill="FFFFFF"/>
        <w:jc w:val="both"/>
        <w:rPr>
          <w:spacing w:val="-4"/>
        </w:rPr>
      </w:pPr>
      <w:r>
        <w:rPr>
          <w:spacing w:val="-4"/>
        </w:rPr>
        <w:t>О</w:t>
      </w:r>
      <w:r w:rsidRPr="00C23EC3">
        <w:rPr>
          <w:spacing w:val="-4"/>
        </w:rPr>
        <w:t xml:space="preserve">бразовательной программы по </w:t>
      </w:r>
      <w:r>
        <w:rPr>
          <w:spacing w:val="-4"/>
        </w:rPr>
        <w:t>химии</w:t>
      </w:r>
      <w:r w:rsidRPr="00C23EC3">
        <w:rPr>
          <w:spacing w:val="-4"/>
        </w:rPr>
        <w:t xml:space="preserve"> МБОУ «Средняя общеобразовательная школа №117» Авиастроительного района г. Казани.</w:t>
      </w:r>
    </w:p>
    <w:p w:rsidR="00271E14" w:rsidRPr="00AD7841" w:rsidRDefault="00271E14" w:rsidP="00AD7841">
      <w:pPr>
        <w:pStyle w:val="a5"/>
        <w:numPr>
          <w:ilvl w:val="0"/>
          <w:numId w:val="1"/>
        </w:numPr>
        <w:shd w:val="clear" w:color="auto" w:fill="FFFFFF"/>
        <w:rPr>
          <w:spacing w:val="-4"/>
        </w:rPr>
      </w:pPr>
      <w:r w:rsidRPr="00C23EC3">
        <w:rPr>
          <w:spacing w:val="-4"/>
        </w:rPr>
        <w:t xml:space="preserve">УМК: </w:t>
      </w:r>
      <w:r w:rsidRPr="009E79B9">
        <w:rPr>
          <w:spacing w:val="-4"/>
        </w:rPr>
        <w:t xml:space="preserve">О.С. Габриелян «Химия </w:t>
      </w:r>
      <w:r>
        <w:rPr>
          <w:spacing w:val="-4"/>
        </w:rPr>
        <w:t>8</w:t>
      </w:r>
      <w:r w:rsidRPr="009E79B9">
        <w:rPr>
          <w:spacing w:val="-4"/>
        </w:rPr>
        <w:t xml:space="preserve"> класс», «Дрофа», 201</w:t>
      </w:r>
      <w:r>
        <w:rPr>
          <w:spacing w:val="-4"/>
        </w:rPr>
        <w:t>8</w:t>
      </w:r>
      <w:r w:rsidRPr="009E79B9">
        <w:rPr>
          <w:spacing w:val="-4"/>
        </w:rPr>
        <w:t xml:space="preserve"> г.</w:t>
      </w:r>
      <w:r>
        <w:rPr>
          <w:spacing w:val="-4"/>
        </w:rPr>
        <w:t xml:space="preserve"> (электронный учебник).</w:t>
      </w:r>
      <w:r w:rsidRPr="00271E14">
        <w:t xml:space="preserve"> </w:t>
      </w:r>
      <w:r w:rsidR="00AD7841">
        <w:t xml:space="preserve">УМК: </w:t>
      </w:r>
      <w:r w:rsidRPr="00271E14">
        <w:rPr>
          <w:spacing w:val="-4"/>
        </w:rPr>
        <w:t>электронный учебник О.С. Габриелян «Химия 9 класс».</w:t>
      </w:r>
      <w:r w:rsidRPr="00271E14">
        <w:rPr>
          <w:rFonts w:eastAsia="Calibri"/>
          <w:szCs w:val="22"/>
        </w:rPr>
        <w:t xml:space="preserve"> </w:t>
      </w:r>
    </w:p>
    <w:p w:rsidR="00271E14" w:rsidRPr="006D632C" w:rsidRDefault="00271E14" w:rsidP="00271E14">
      <w:pPr>
        <w:spacing w:before="0" w:after="0" w:line="240" w:lineRule="auto"/>
        <w:ind w:left="0" w:right="0"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>Программа обеспечивает сознательное усвоение учащимися важнейших химических законов, теорий, понятий; формирует представление о роли химии в развитии разнообразных отраслях производства; знакомит с веществам</w:t>
      </w:r>
      <w:r>
        <w:rPr>
          <w:rFonts w:eastAsia="Times New Roman" w:cs="Times New Roman"/>
          <w:sz w:val="24"/>
          <w:szCs w:val="24"/>
          <w:lang w:eastAsia="ru-RU"/>
        </w:rPr>
        <w:t>и, окружающими человека.</w:t>
      </w:r>
    </w:p>
    <w:p w:rsidR="00271E14" w:rsidRPr="006D632C" w:rsidRDefault="00271E14" w:rsidP="00271E14">
      <w:pPr>
        <w:spacing w:before="0" w:after="0" w:line="240" w:lineRule="auto"/>
        <w:ind w:left="0" w:right="0"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>Курс позволяет развить представления учащихся о познаваемости мира, единстве живой и неживой природе, получить знания о важнейших аспектах современной естественнонаучной картине мира. Историко-научный материал дает возможность показать учащимся, что развитие науки - многовековая история становления знаний об окружающем мире. Это позволяет раскрыть значение химии, дать больше практических сведений об использовании химических знаний в повседневной жизни, в труде, развить экологическу</w:t>
      </w:r>
      <w:r>
        <w:rPr>
          <w:rFonts w:eastAsia="Times New Roman" w:cs="Times New Roman"/>
          <w:sz w:val="24"/>
          <w:szCs w:val="24"/>
          <w:lang w:eastAsia="ru-RU"/>
        </w:rPr>
        <w:t>ю культуру школьников.</w:t>
      </w:r>
    </w:p>
    <w:p w:rsidR="00271E14" w:rsidRPr="006D632C" w:rsidRDefault="00271E14" w:rsidP="00271E14">
      <w:pPr>
        <w:spacing w:before="0" w:after="0" w:line="240" w:lineRule="auto"/>
        <w:ind w:left="0" w:right="0"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>Изучение химии направлено на дост</w:t>
      </w:r>
      <w:r>
        <w:rPr>
          <w:rFonts w:eastAsia="Times New Roman" w:cs="Times New Roman"/>
          <w:sz w:val="24"/>
          <w:szCs w:val="24"/>
          <w:lang w:eastAsia="ru-RU"/>
        </w:rPr>
        <w:t>ижение следующих целей и задач:</w:t>
      </w:r>
    </w:p>
    <w:p w:rsidR="00271E14" w:rsidRPr="006D632C" w:rsidRDefault="00271E14" w:rsidP="00271E14">
      <w:pPr>
        <w:pStyle w:val="a3"/>
        <w:numPr>
          <w:ilvl w:val="0"/>
          <w:numId w:val="10"/>
        </w:numPr>
        <w:spacing w:before="0" w:after="0" w:line="240" w:lineRule="auto"/>
        <w:ind w:righ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 xml:space="preserve">освоение важнейших знаний о химической символике, химических понятиях, фактах, основных законах и теориях; </w:t>
      </w:r>
    </w:p>
    <w:p w:rsidR="00271E14" w:rsidRPr="006D632C" w:rsidRDefault="00271E14" w:rsidP="00271E14">
      <w:pPr>
        <w:pStyle w:val="a3"/>
        <w:numPr>
          <w:ilvl w:val="0"/>
          <w:numId w:val="10"/>
        </w:numPr>
        <w:spacing w:before="0" w:after="0" w:line="240" w:lineRule="auto"/>
        <w:ind w:righ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 xml:space="preserve">овладение умениями наблюдать химические явления, проводить химический эксперимент, а также умениями производить расчеты на основе химических формул веществ и уравнений химических реакций; </w:t>
      </w:r>
    </w:p>
    <w:p w:rsidR="00271E14" w:rsidRDefault="00271E14" w:rsidP="00271E14">
      <w:pPr>
        <w:pStyle w:val="a3"/>
        <w:numPr>
          <w:ilvl w:val="0"/>
          <w:numId w:val="10"/>
        </w:numPr>
        <w:spacing w:before="0" w:after="0" w:line="240" w:lineRule="auto"/>
        <w:ind w:right="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развитие познавательных интересов и интеллектуальных </w:t>
      </w:r>
      <w:r w:rsidRPr="006D632C">
        <w:rPr>
          <w:rFonts w:eastAsia="Times New Roman" w:cs="Times New Roman"/>
          <w:sz w:val="24"/>
          <w:szCs w:val="24"/>
          <w:lang w:eastAsia="ru-RU"/>
        </w:rPr>
        <w:t>способно</w:t>
      </w:r>
      <w:r>
        <w:rPr>
          <w:rFonts w:eastAsia="Times New Roman" w:cs="Times New Roman"/>
          <w:sz w:val="24"/>
          <w:szCs w:val="24"/>
          <w:lang w:eastAsia="ru-RU"/>
        </w:rPr>
        <w:t xml:space="preserve">стей в </w:t>
      </w:r>
      <w:r w:rsidRPr="006D632C">
        <w:rPr>
          <w:rFonts w:eastAsia="Times New Roman" w:cs="Times New Roman"/>
          <w:sz w:val="24"/>
          <w:szCs w:val="24"/>
          <w:lang w:eastAsia="ru-RU"/>
        </w:rPr>
        <w:t xml:space="preserve">процессе </w:t>
      </w:r>
      <w:r>
        <w:rPr>
          <w:rFonts w:eastAsia="Times New Roman" w:cs="Times New Roman"/>
          <w:sz w:val="24"/>
          <w:szCs w:val="24"/>
          <w:lang w:eastAsia="ru-RU"/>
        </w:rPr>
        <w:t xml:space="preserve">усвоения химических знаний и проведения химического </w:t>
      </w:r>
      <w:r w:rsidRPr="006D632C">
        <w:rPr>
          <w:rFonts w:eastAsia="Times New Roman" w:cs="Times New Roman"/>
          <w:sz w:val="24"/>
          <w:szCs w:val="24"/>
          <w:lang w:eastAsia="ru-RU"/>
        </w:rPr>
        <w:t xml:space="preserve">эксперимента; </w:t>
      </w:r>
    </w:p>
    <w:p w:rsidR="00271E14" w:rsidRPr="006D632C" w:rsidRDefault="00271E14" w:rsidP="00271E14">
      <w:pPr>
        <w:pStyle w:val="a3"/>
        <w:numPr>
          <w:ilvl w:val="0"/>
          <w:numId w:val="10"/>
        </w:numPr>
        <w:spacing w:before="0" w:after="0" w:line="240" w:lineRule="auto"/>
        <w:ind w:righ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>самостоятельного приобретения новых знаний по химии в соответствии с возникающими жизненными потребностями;</w:t>
      </w:r>
    </w:p>
    <w:p w:rsidR="00271E14" w:rsidRPr="006D632C" w:rsidRDefault="00271E14" w:rsidP="00271E14">
      <w:pPr>
        <w:pStyle w:val="a3"/>
        <w:numPr>
          <w:ilvl w:val="0"/>
          <w:numId w:val="10"/>
        </w:numPr>
        <w:spacing w:before="0" w:after="0" w:line="240" w:lineRule="auto"/>
        <w:ind w:righ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 xml:space="preserve">воспитание убежденности в познаваемости химической составляющей картины мира; отношения к химии как к элементу общечеловеческой культуры; </w:t>
      </w:r>
    </w:p>
    <w:p w:rsidR="00271E14" w:rsidRPr="000C0114" w:rsidRDefault="00271E14" w:rsidP="000C0114">
      <w:pPr>
        <w:pStyle w:val="a3"/>
        <w:numPr>
          <w:ilvl w:val="0"/>
          <w:numId w:val="10"/>
        </w:numPr>
        <w:spacing w:before="0" w:after="0" w:line="240" w:lineRule="auto"/>
        <w:ind w:righ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632C">
        <w:rPr>
          <w:rFonts w:eastAsia="Times New Roman" w:cs="Times New Roman"/>
          <w:sz w:val="24"/>
          <w:szCs w:val="24"/>
          <w:lang w:eastAsia="ru-RU"/>
        </w:rPr>
        <w:t xml:space="preserve">применение полученных знаний и умений для химически грамотного использования веществ и материалов, применяемых в быту, сельском хозяйстве и на производстве, решения практических задач повседневной жизни, предупреждения явлений, наносящих вред здоровью человека и окружающей среде. </w:t>
      </w:r>
    </w:p>
    <w:p w:rsidR="000C0114" w:rsidRPr="00D2415F" w:rsidRDefault="000C0114" w:rsidP="00D2415F">
      <w:pPr>
        <w:spacing w:line="240" w:lineRule="auto"/>
        <w:ind w:left="0" w:right="0" w:firstLine="708"/>
        <w:jc w:val="both"/>
        <w:rPr>
          <w:sz w:val="24"/>
          <w:szCs w:val="24"/>
        </w:rPr>
      </w:pPr>
      <w:bookmarkStart w:id="0" w:name="_GoBack"/>
      <w:bookmarkEnd w:id="0"/>
    </w:p>
    <w:p w:rsidR="00271E14" w:rsidRPr="00C83F5B" w:rsidRDefault="00271E14" w:rsidP="00271E14">
      <w:pPr>
        <w:spacing w:before="0" w:after="0"/>
        <w:ind w:left="0" w:right="0"/>
        <w:jc w:val="center"/>
        <w:rPr>
          <w:rFonts w:eastAsia="Calibri" w:cs="Times New Roman"/>
          <w:b/>
          <w:sz w:val="24"/>
          <w:szCs w:val="24"/>
        </w:rPr>
      </w:pPr>
      <w:r w:rsidRPr="00C83F5B">
        <w:rPr>
          <w:rFonts w:eastAsia="Calibri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C83F5B">
        <w:rPr>
          <w:rFonts w:eastAsia="Calibri" w:cs="Times New Roman"/>
          <w:b/>
          <w:sz w:val="24"/>
          <w:szCs w:val="24"/>
        </w:rPr>
        <w:t>обучающихся</w:t>
      </w:r>
      <w:proofErr w:type="gramEnd"/>
      <w:r w:rsidRPr="00C83F5B">
        <w:rPr>
          <w:rFonts w:eastAsia="Calibri" w:cs="Times New Roman"/>
          <w:b/>
          <w:sz w:val="24"/>
          <w:szCs w:val="24"/>
        </w:rPr>
        <w:t xml:space="preserve"> по данной программе</w:t>
      </w:r>
      <w:r w:rsidR="000C0114">
        <w:rPr>
          <w:rFonts w:eastAsia="Calibri" w:cs="Times New Roman"/>
          <w:b/>
          <w:sz w:val="24"/>
          <w:szCs w:val="24"/>
        </w:rPr>
        <w:t xml:space="preserve"> в 8 классе</w:t>
      </w:r>
    </w:p>
    <w:p w:rsidR="00271E14" w:rsidRPr="00C83F5B" w:rsidRDefault="00271E14" w:rsidP="00271E14">
      <w:pPr>
        <w:spacing w:before="0" w:after="0" w:line="240" w:lineRule="auto"/>
        <w:ind w:left="0" w:firstLine="708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Учащиеся научат</w:t>
      </w:r>
      <w:r w:rsidRPr="00C83F5B">
        <w:rPr>
          <w:rFonts w:eastAsia="Calibri" w:cs="Times New Roman"/>
          <w:sz w:val="24"/>
          <w:szCs w:val="24"/>
        </w:rPr>
        <w:t>ся:</w:t>
      </w:r>
    </w:p>
    <w:p w:rsidR="00271E14" w:rsidRDefault="00271E14" w:rsidP="00271E14">
      <w:pPr>
        <w:spacing w:before="0" w:after="0" w:line="240" w:lineRule="auto"/>
        <w:ind w:left="0" w:right="0"/>
        <w:jc w:val="both"/>
        <w:rPr>
          <w:b/>
          <w:sz w:val="24"/>
          <w:szCs w:val="24"/>
        </w:rPr>
      </w:pPr>
      <w:r w:rsidRPr="00C83F5B">
        <w:rPr>
          <w:rFonts w:eastAsia="Calibri" w:cs="Times New Roman"/>
          <w:b/>
          <w:sz w:val="24"/>
          <w:szCs w:val="24"/>
        </w:rPr>
        <w:t>в области познавательных учебных действий</w:t>
      </w:r>
      <w:r>
        <w:rPr>
          <w:rFonts w:eastAsia="Calibri" w:cs="Times New Roman"/>
          <w:sz w:val="24"/>
          <w:szCs w:val="24"/>
        </w:rPr>
        <w:t>:</w:t>
      </w:r>
    </w:p>
    <w:p w:rsidR="00271E14" w:rsidRPr="00A979B3" w:rsidRDefault="00271E14" w:rsidP="00271E14">
      <w:pPr>
        <w:spacing w:before="0" w:after="0" w:line="240" w:lineRule="auto"/>
        <w:ind w:left="0" w:right="0"/>
        <w:jc w:val="both"/>
        <w:rPr>
          <w:sz w:val="24"/>
          <w:szCs w:val="24"/>
        </w:rPr>
      </w:pPr>
      <w:r w:rsidRPr="00A979B3">
        <w:rPr>
          <w:b/>
          <w:sz w:val="24"/>
          <w:szCs w:val="24"/>
        </w:rPr>
        <w:t xml:space="preserve">- </w:t>
      </w:r>
      <w:r w:rsidRPr="00A979B3">
        <w:rPr>
          <w:sz w:val="24"/>
          <w:szCs w:val="24"/>
        </w:rPr>
        <w:t>называть химические элементы и характеризовать их на основе их положения в периодической системе Д.И.</w:t>
      </w:r>
      <w:r>
        <w:rPr>
          <w:sz w:val="24"/>
          <w:szCs w:val="24"/>
        </w:rPr>
        <w:t xml:space="preserve"> </w:t>
      </w:r>
      <w:r w:rsidRPr="00A979B3">
        <w:rPr>
          <w:sz w:val="24"/>
          <w:szCs w:val="24"/>
        </w:rPr>
        <w:t>Менделеева;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определять по формуле состав веществ, указывать валентности атомов химических элементов;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разъяснять смысл химических формул и уравнений;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формулировать периодический закон, объяснять структуру и основные закономерности периодической системы химических элементов Д.И.</w:t>
      </w:r>
      <w:r>
        <w:rPr>
          <w:sz w:val="24"/>
          <w:szCs w:val="24"/>
        </w:rPr>
        <w:t xml:space="preserve"> </w:t>
      </w:r>
      <w:r w:rsidRPr="00A979B3">
        <w:rPr>
          <w:sz w:val="24"/>
          <w:szCs w:val="24"/>
        </w:rPr>
        <w:t>Менделеева, раскрывать значение периодического закона;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объяснять строение веществ, указывать частицы, составляющие атом, молекулу;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изображать электронные формулы атомов химических элементов №1-20;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разъяснять физический смысл номера группы и периода, а также порядкового номера элемента;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характеризовать химические элементы первых трех периодов по положению их в периодической системе и строению атомов: определять состав атомных ядер, строение электронных оболочек атомов;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составлять формулы высших оксидов химических элементов и соответствующих им оснований, кислот, водородных соединений;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объяснять изученные закономерности – постоянство состава веществ и сохранение массы при химических реакциях;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перечислять признаки и условия химических реакций;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составлять уравнения химических реакций, подтверждающие химические свойства неорганических веществ и отражающие связи между классами соединений;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определять по химическим уравнениям принадлежность реакций к изученным типам (соединения, разложения, замещения и обмена);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определять по химическим формулам принадлежность веществ к изученным классам неорганических соединений;</w:t>
      </w:r>
      <w:r w:rsidRPr="004906B2">
        <w:rPr>
          <w:sz w:val="24"/>
          <w:szCs w:val="24"/>
        </w:rPr>
        <w:t xml:space="preserve"> 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выполнять обозначенные в программе эксперименты, распознавать неорганические вещества по соответствующим признакам;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соблюдать правила безопасной работы в химической лаборатории;</w:t>
      </w:r>
    </w:p>
    <w:p w:rsidR="00271E14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- выполнять несложные опыты (</w:t>
      </w:r>
      <w:r w:rsidRPr="00A979B3">
        <w:rPr>
          <w:sz w:val="24"/>
          <w:szCs w:val="24"/>
        </w:rPr>
        <w:t>получение и</w:t>
      </w:r>
      <w:r>
        <w:rPr>
          <w:sz w:val="24"/>
          <w:szCs w:val="24"/>
        </w:rPr>
        <w:t xml:space="preserve"> собирание водорода, кислорода)</w:t>
      </w:r>
      <w:r w:rsidRPr="00A979B3">
        <w:rPr>
          <w:sz w:val="24"/>
          <w:szCs w:val="24"/>
        </w:rPr>
        <w:t>, требующие нагревания, фильтрования, выпаривания.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использовать знания о составе, строении и химических свойствах веще</w:t>
      </w:r>
      <w:proofErr w:type="gramStart"/>
      <w:r w:rsidRPr="00400E01">
        <w:rPr>
          <w:sz w:val="24"/>
          <w:szCs w:val="24"/>
        </w:rPr>
        <w:t>ств дл</w:t>
      </w:r>
      <w:proofErr w:type="gramEnd"/>
      <w:r w:rsidRPr="00400E01">
        <w:rPr>
          <w:sz w:val="24"/>
          <w:szCs w:val="24"/>
        </w:rPr>
        <w:t>я безопасного применения в практической деятельности;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lastRenderedPageBreak/>
        <w:t>–</w:t>
      </w:r>
      <w:r w:rsidRPr="00400E01">
        <w:rPr>
          <w:sz w:val="24"/>
          <w:szCs w:val="24"/>
        </w:rPr>
        <w:tab/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владеть правилами и приемами безопасной работы с химическими веществами и лабораторным оборудованием;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приводить примеры гидролиза солей в повседневной жизни человека;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 xml:space="preserve">приводить примеры </w:t>
      </w:r>
      <w:proofErr w:type="spellStart"/>
      <w:r w:rsidRPr="00400E01">
        <w:rPr>
          <w:sz w:val="24"/>
          <w:szCs w:val="24"/>
        </w:rPr>
        <w:t>окислительно</w:t>
      </w:r>
      <w:proofErr w:type="spellEnd"/>
      <w:r w:rsidRPr="00400E01">
        <w:rPr>
          <w:sz w:val="24"/>
          <w:szCs w:val="24"/>
        </w:rPr>
        <w:t>-восстановительных реакций в природе, производственных процессах и жизнедеятельности организмов;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владеть правилами безопасного обращения с едкими, горючими и токсичными веществами, средствами бытовой химии;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осуществлять поиск химической информации по названиям, идентификаторам, структурным формулам веществ;</w:t>
      </w:r>
    </w:p>
    <w:p w:rsidR="00400E01" w:rsidRPr="00400E01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400E01">
        <w:rPr>
          <w:sz w:val="24"/>
          <w:szCs w:val="24"/>
        </w:rPr>
        <w:t>естественно-научной</w:t>
      </w:r>
      <w:proofErr w:type="gramEnd"/>
      <w:r w:rsidRPr="00400E01">
        <w:rPr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400E01" w:rsidRPr="00A979B3" w:rsidRDefault="00400E01" w:rsidP="00400E01">
      <w:pPr>
        <w:spacing w:line="240" w:lineRule="auto"/>
        <w:ind w:left="0" w:right="0"/>
        <w:jc w:val="both"/>
        <w:rPr>
          <w:sz w:val="24"/>
          <w:szCs w:val="24"/>
        </w:rPr>
      </w:pPr>
      <w:r w:rsidRPr="00400E01">
        <w:rPr>
          <w:sz w:val="24"/>
          <w:szCs w:val="24"/>
        </w:rPr>
        <w:t>–</w:t>
      </w:r>
      <w:r w:rsidRPr="00400E01">
        <w:rPr>
          <w:sz w:val="24"/>
          <w:szCs w:val="24"/>
        </w:rPr>
        <w:tab/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271E14" w:rsidRPr="00A979B3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  <w:r w:rsidRPr="00C83F5B">
        <w:rPr>
          <w:b/>
          <w:sz w:val="24"/>
          <w:szCs w:val="24"/>
        </w:rPr>
        <w:t>В области коммуникативных</w:t>
      </w:r>
      <w:r>
        <w:rPr>
          <w:b/>
          <w:sz w:val="24"/>
          <w:szCs w:val="24"/>
        </w:rPr>
        <w:t xml:space="preserve"> и регулятивных</w:t>
      </w:r>
      <w:r w:rsidRPr="00C83F5B">
        <w:rPr>
          <w:b/>
          <w:sz w:val="24"/>
          <w:szCs w:val="24"/>
        </w:rPr>
        <w:t xml:space="preserve"> учебных действий</w:t>
      </w:r>
      <w:r w:rsidRPr="00A979B3">
        <w:rPr>
          <w:sz w:val="24"/>
          <w:szCs w:val="24"/>
        </w:rPr>
        <w:t>: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определять и разъяснять смысл изученных понятий и законов;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сравнивать состав и свойства изученных веществ;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устанавливать причинно-следственные связи между строением, свойствами и применением веществ;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высказывать предположения о возможных результатах эксперимента;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излагать учебный материал;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раскрывать роль химии в решении проблем, стоящих перед человечеством (энергетической, продовольственной, экологической)</w:t>
      </w:r>
    </w:p>
    <w:p w:rsidR="00271E14" w:rsidRPr="00A979B3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979B3">
        <w:rPr>
          <w:sz w:val="24"/>
          <w:szCs w:val="24"/>
        </w:rPr>
        <w:t>- аргументированно отстаивать собственную позицию по отношению к сообщениям средств массовой информации с химическим содержанием.</w:t>
      </w:r>
    </w:p>
    <w:p w:rsidR="00271E14" w:rsidRDefault="00271E14" w:rsidP="00271E14">
      <w:pPr>
        <w:spacing w:line="240" w:lineRule="auto"/>
        <w:ind w:left="0" w:right="0" w:firstLine="708"/>
        <w:jc w:val="both"/>
        <w:rPr>
          <w:b/>
          <w:sz w:val="24"/>
          <w:szCs w:val="24"/>
        </w:rPr>
      </w:pPr>
      <w:r w:rsidRPr="00A979B3">
        <w:rPr>
          <w:b/>
          <w:sz w:val="24"/>
          <w:szCs w:val="24"/>
        </w:rPr>
        <w:t>Требования к</w:t>
      </w:r>
      <w:r>
        <w:rPr>
          <w:b/>
          <w:sz w:val="24"/>
          <w:szCs w:val="24"/>
        </w:rPr>
        <w:t xml:space="preserve"> уровню подготовки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</w:p>
    <w:p w:rsidR="00271E14" w:rsidRPr="00E220F6" w:rsidRDefault="00271E14" w:rsidP="00271E14">
      <w:pPr>
        <w:spacing w:line="240" w:lineRule="auto"/>
        <w:ind w:left="0" w:right="0" w:firstLine="708"/>
        <w:jc w:val="both"/>
        <w:rPr>
          <w:b/>
          <w:sz w:val="24"/>
          <w:szCs w:val="24"/>
        </w:rPr>
      </w:pPr>
      <w:r w:rsidRPr="00A979B3">
        <w:rPr>
          <w:sz w:val="24"/>
          <w:szCs w:val="24"/>
        </w:rPr>
        <w:t xml:space="preserve"> В результате изучени</w:t>
      </w:r>
      <w:r>
        <w:rPr>
          <w:sz w:val="24"/>
          <w:szCs w:val="24"/>
        </w:rPr>
        <w:t>я химии в 8</w:t>
      </w:r>
      <w:r w:rsidR="00B94AB7">
        <w:rPr>
          <w:sz w:val="24"/>
          <w:szCs w:val="24"/>
        </w:rPr>
        <w:t>-9</w:t>
      </w:r>
      <w:r>
        <w:rPr>
          <w:sz w:val="24"/>
          <w:szCs w:val="24"/>
        </w:rPr>
        <w:t xml:space="preserve"> классе ученик научится:</w:t>
      </w:r>
    </w:p>
    <w:p w:rsidR="00271E14" w:rsidRPr="00E220F6" w:rsidRDefault="00271E14" w:rsidP="00271E14">
      <w:pPr>
        <w:pStyle w:val="a3"/>
        <w:numPr>
          <w:ilvl w:val="0"/>
          <w:numId w:val="4"/>
        </w:numPr>
        <w:spacing w:line="240" w:lineRule="auto"/>
        <w:ind w:right="0"/>
        <w:jc w:val="both"/>
        <w:rPr>
          <w:sz w:val="24"/>
          <w:szCs w:val="24"/>
        </w:rPr>
      </w:pPr>
      <w:r>
        <w:rPr>
          <w:sz w:val="24"/>
          <w:szCs w:val="24"/>
        </w:rPr>
        <w:t>объяснять основные формы</w:t>
      </w:r>
      <w:r w:rsidRPr="0048240D">
        <w:rPr>
          <w:sz w:val="24"/>
          <w:szCs w:val="24"/>
        </w:rPr>
        <w:t xml:space="preserve"> существования химического элемента (свободные атомы, простые и сложные вещества);</w:t>
      </w:r>
    </w:p>
    <w:p w:rsidR="00271E14" w:rsidRPr="00E220F6" w:rsidRDefault="00271E14" w:rsidP="00271E14">
      <w:pPr>
        <w:pStyle w:val="a3"/>
        <w:numPr>
          <w:ilvl w:val="0"/>
          <w:numId w:val="4"/>
        </w:numPr>
        <w:spacing w:line="240" w:lineRule="auto"/>
        <w:ind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выделять </w:t>
      </w:r>
      <w:r w:rsidRPr="0048240D">
        <w:rPr>
          <w:sz w:val="24"/>
          <w:szCs w:val="24"/>
        </w:rPr>
        <w:t>основные сведения о строении атомов элементов малых периодов; основные виды химических связей;</w:t>
      </w:r>
    </w:p>
    <w:p w:rsidR="00271E14" w:rsidRPr="00E220F6" w:rsidRDefault="00271E14" w:rsidP="00271E14">
      <w:pPr>
        <w:pStyle w:val="a3"/>
        <w:numPr>
          <w:ilvl w:val="0"/>
          <w:numId w:val="4"/>
        </w:numPr>
        <w:spacing w:line="240" w:lineRule="auto"/>
        <w:ind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определять </w:t>
      </w:r>
      <w:r w:rsidRPr="0048240D">
        <w:rPr>
          <w:sz w:val="24"/>
          <w:szCs w:val="24"/>
        </w:rPr>
        <w:t>типы кристаллического равновесия; типологию химических реакций по различным признакам; сущность электролитической диссоциации;</w:t>
      </w:r>
    </w:p>
    <w:p w:rsidR="00271E14" w:rsidRPr="0048240D" w:rsidRDefault="00271E14" w:rsidP="00271E14">
      <w:pPr>
        <w:pStyle w:val="a3"/>
        <w:numPr>
          <w:ilvl w:val="0"/>
          <w:numId w:val="4"/>
        </w:numPr>
        <w:spacing w:line="240" w:lineRule="auto"/>
        <w:ind w:right="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названия</w:t>
      </w:r>
      <w:r w:rsidRPr="0048240D">
        <w:rPr>
          <w:sz w:val="24"/>
          <w:szCs w:val="24"/>
        </w:rPr>
        <w:t>, с</w:t>
      </w:r>
      <w:r>
        <w:rPr>
          <w:sz w:val="24"/>
          <w:szCs w:val="24"/>
        </w:rPr>
        <w:t>остав, классификацию</w:t>
      </w:r>
      <w:r w:rsidRPr="0048240D">
        <w:rPr>
          <w:sz w:val="24"/>
          <w:szCs w:val="24"/>
        </w:rPr>
        <w:t xml:space="preserve"> и свойства важнейших классов неорганических соединений в свете теории электролитической диссоциации и позиции окисления – восстановления.</w:t>
      </w:r>
    </w:p>
    <w:p w:rsidR="00271E14" w:rsidRPr="0048240D" w:rsidRDefault="00271E14" w:rsidP="00271E14">
      <w:pPr>
        <w:pStyle w:val="a3"/>
        <w:spacing w:line="240" w:lineRule="auto"/>
        <w:ind w:left="0" w:right="0"/>
        <w:jc w:val="both"/>
        <w:rPr>
          <w:sz w:val="24"/>
          <w:szCs w:val="24"/>
        </w:rPr>
      </w:pPr>
    </w:p>
    <w:p w:rsidR="00271E14" w:rsidRPr="0048240D" w:rsidRDefault="00271E14" w:rsidP="00271E14">
      <w:pPr>
        <w:pStyle w:val="a3"/>
        <w:spacing w:line="240" w:lineRule="auto"/>
        <w:ind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Учащиеся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получат возможность:</w:t>
      </w:r>
    </w:p>
    <w:p w:rsidR="00271E14" w:rsidRPr="0048240D" w:rsidRDefault="00271E14" w:rsidP="00271E14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proofErr w:type="gramStart"/>
      <w:r w:rsidRPr="0048240D">
        <w:rPr>
          <w:sz w:val="24"/>
          <w:szCs w:val="24"/>
        </w:rPr>
        <w:lastRenderedPageBreak/>
        <w:t xml:space="preserve">применять следующие понятия: химический элемент, атом, изотопы, ионы молекулы; простое и сложное вещество; аллотропия; относительная атомная и молекулярные массы, количество вещества, молярная масса, молярный объём, число Авогадро, </w:t>
      </w:r>
      <w:proofErr w:type="spellStart"/>
      <w:r w:rsidRPr="0048240D">
        <w:rPr>
          <w:sz w:val="24"/>
          <w:szCs w:val="24"/>
        </w:rPr>
        <w:t>электроотрицательность</w:t>
      </w:r>
      <w:proofErr w:type="spellEnd"/>
      <w:r w:rsidRPr="0048240D">
        <w:rPr>
          <w:sz w:val="24"/>
          <w:szCs w:val="24"/>
        </w:rPr>
        <w:t>, степень окисл</w:t>
      </w:r>
      <w:r>
        <w:rPr>
          <w:sz w:val="24"/>
          <w:szCs w:val="24"/>
        </w:rPr>
        <w:t xml:space="preserve">ения, валентность, </w:t>
      </w:r>
      <w:proofErr w:type="spellStart"/>
      <w:r>
        <w:rPr>
          <w:sz w:val="24"/>
          <w:szCs w:val="24"/>
        </w:rPr>
        <w:t>окислительно</w:t>
      </w:r>
      <w:proofErr w:type="spellEnd"/>
      <w:r>
        <w:rPr>
          <w:sz w:val="24"/>
          <w:szCs w:val="24"/>
        </w:rPr>
        <w:t>-</w:t>
      </w:r>
      <w:r w:rsidRPr="0048240D">
        <w:rPr>
          <w:sz w:val="24"/>
          <w:szCs w:val="24"/>
        </w:rPr>
        <w:t>восстановительный процесс; химическая связь, её виды и разновидности; химическая реакция и её классификация; электролитическая диссоциация, гидратация молекул и ионов;</w:t>
      </w:r>
      <w:proofErr w:type="gramEnd"/>
      <w:r w:rsidRPr="0048240D">
        <w:rPr>
          <w:sz w:val="24"/>
          <w:szCs w:val="24"/>
        </w:rPr>
        <w:t xml:space="preserve"> ионы, их классификация и свойства; электрохими</w:t>
      </w:r>
      <w:r>
        <w:rPr>
          <w:sz w:val="24"/>
          <w:szCs w:val="24"/>
        </w:rPr>
        <w:t>ческий ряд напряжений металлов;</w:t>
      </w:r>
    </w:p>
    <w:p w:rsidR="00271E14" w:rsidRPr="0048240D" w:rsidRDefault="00271E14" w:rsidP="00271E14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48240D">
        <w:rPr>
          <w:sz w:val="24"/>
          <w:szCs w:val="24"/>
        </w:rPr>
        <w:t>разъяснить смысл химических формул и уравнений; объяснить действия изученных закономерностей (сохранения массы веще</w:t>
      </w:r>
      <w:proofErr w:type="gramStart"/>
      <w:r w:rsidRPr="0048240D">
        <w:rPr>
          <w:sz w:val="24"/>
          <w:szCs w:val="24"/>
        </w:rPr>
        <w:t>ств пр</w:t>
      </w:r>
      <w:proofErr w:type="gramEnd"/>
      <w:r w:rsidRPr="0048240D">
        <w:rPr>
          <w:sz w:val="24"/>
          <w:szCs w:val="24"/>
        </w:rPr>
        <w:t xml:space="preserve">и химических реакциях); определять степень окисления атомов химических элементов по формулам их соединений; составлять уравнения реакций, определять их вид и характеризовать </w:t>
      </w:r>
      <w:proofErr w:type="spellStart"/>
      <w:r w:rsidRPr="0048240D">
        <w:rPr>
          <w:sz w:val="24"/>
          <w:szCs w:val="24"/>
        </w:rPr>
        <w:t>окислительно</w:t>
      </w:r>
      <w:proofErr w:type="spellEnd"/>
      <w:r w:rsidRPr="0048240D">
        <w:rPr>
          <w:sz w:val="24"/>
          <w:szCs w:val="24"/>
        </w:rPr>
        <w:t xml:space="preserve"> – восстановительные реакции, определять по составу (химическим формулам) принадлежность веществ к различным классам соединений и характеризовать химические свойства, в том числе и в свете теории электролитической диссоциации; устанавливать генетическую связь между классами неорганических соединений и зависимость между составом вещества его свойств</w:t>
      </w:r>
      <w:r>
        <w:rPr>
          <w:sz w:val="24"/>
          <w:szCs w:val="24"/>
        </w:rPr>
        <w:t>ами;</w:t>
      </w:r>
    </w:p>
    <w:p w:rsidR="00271E14" w:rsidRPr="0048240D" w:rsidRDefault="00271E14" w:rsidP="00271E14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48240D">
        <w:rPr>
          <w:sz w:val="24"/>
          <w:szCs w:val="24"/>
        </w:rPr>
        <w:t>обращаться с лабораторными оборудованиями; соблюдать правила техники безопасности; проводить простые химические опыты; наблюдать за химическими процессами и о</w:t>
      </w:r>
      <w:r>
        <w:rPr>
          <w:sz w:val="24"/>
          <w:szCs w:val="24"/>
        </w:rPr>
        <w:t>формлять результаты наблюдений;</w:t>
      </w:r>
    </w:p>
    <w:p w:rsidR="00271E14" w:rsidRDefault="00271E14" w:rsidP="00271E14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48240D">
        <w:rPr>
          <w:sz w:val="24"/>
          <w:szCs w:val="24"/>
        </w:rPr>
        <w:t>производить расчеты по химическим формулам и уравнениям с использованием изученных понятий.</w:t>
      </w:r>
    </w:p>
    <w:p w:rsidR="00094DE2" w:rsidRPr="00094DE2" w:rsidRDefault="00094DE2" w:rsidP="00094DE2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094DE2">
        <w:rPr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094DE2" w:rsidRPr="00094DE2" w:rsidRDefault="00094DE2" w:rsidP="00094DE2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094DE2">
        <w:rPr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094DE2" w:rsidRPr="00094DE2" w:rsidRDefault="00094DE2" w:rsidP="00094DE2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094DE2">
        <w:rPr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094DE2" w:rsidRPr="00094DE2" w:rsidRDefault="00094DE2" w:rsidP="00094DE2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094DE2">
        <w:rPr>
          <w:sz w:val="24"/>
          <w:szCs w:val="24"/>
        </w:rPr>
        <w:t>устанавливать генетическую связь между классами органических веще</w:t>
      </w:r>
      <w:proofErr w:type="gramStart"/>
      <w:r w:rsidRPr="00094DE2">
        <w:rPr>
          <w:sz w:val="24"/>
          <w:szCs w:val="24"/>
        </w:rPr>
        <w:t>ств дл</w:t>
      </w:r>
      <w:proofErr w:type="gramEnd"/>
      <w:r w:rsidRPr="00094DE2">
        <w:rPr>
          <w:sz w:val="24"/>
          <w:szCs w:val="24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094DE2" w:rsidRDefault="00094DE2" w:rsidP="00094DE2">
      <w:pPr>
        <w:pStyle w:val="a3"/>
        <w:numPr>
          <w:ilvl w:val="0"/>
          <w:numId w:val="5"/>
        </w:numPr>
        <w:spacing w:line="240" w:lineRule="auto"/>
        <w:ind w:right="0"/>
        <w:jc w:val="both"/>
        <w:rPr>
          <w:sz w:val="24"/>
          <w:szCs w:val="24"/>
        </w:rPr>
      </w:pPr>
      <w:r w:rsidRPr="00094DE2">
        <w:rPr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271E14" w:rsidRPr="00A979B3" w:rsidRDefault="00271E14" w:rsidP="00271E14">
      <w:pPr>
        <w:pStyle w:val="a3"/>
        <w:spacing w:line="240" w:lineRule="auto"/>
        <w:ind w:left="0" w:right="0"/>
        <w:jc w:val="both"/>
        <w:rPr>
          <w:sz w:val="24"/>
          <w:szCs w:val="24"/>
        </w:rPr>
      </w:pPr>
    </w:p>
    <w:p w:rsidR="00271E14" w:rsidRDefault="000514CC" w:rsidP="00271E14">
      <w:pPr>
        <w:spacing w:after="100" w:afterAutospacing="1" w:line="240" w:lineRule="auto"/>
        <w:ind w:left="0" w:right="0"/>
        <w:jc w:val="center"/>
        <w:rPr>
          <w:b/>
          <w:sz w:val="24"/>
          <w:szCs w:val="24"/>
        </w:rPr>
      </w:pPr>
      <w:r w:rsidRPr="000514CC">
        <w:rPr>
          <w:b/>
          <w:sz w:val="24"/>
          <w:szCs w:val="24"/>
        </w:rPr>
        <w:t xml:space="preserve">Планируемые результаты изучения учебного предмета </w:t>
      </w:r>
      <w:r>
        <w:rPr>
          <w:b/>
          <w:sz w:val="24"/>
          <w:szCs w:val="24"/>
        </w:rPr>
        <w:t>в 8 классе</w:t>
      </w:r>
    </w:p>
    <w:p w:rsidR="00271E14" w:rsidRPr="0077562B" w:rsidRDefault="00271E14" w:rsidP="00271E14">
      <w:pPr>
        <w:pStyle w:val="a5"/>
        <w:shd w:val="clear" w:color="auto" w:fill="FFFFFF"/>
        <w:spacing w:before="0" w:beforeAutospacing="0"/>
        <w:ind w:firstLine="708"/>
        <w:jc w:val="both"/>
        <w:rPr>
          <w:color w:val="000000"/>
          <w:sz w:val="21"/>
          <w:szCs w:val="21"/>
        </w:rPr>
      </w:pPr>
      <w:proofErr w:type="gramStart"/>
      <w:r w:rsidRPr="0077562B">
        <w:rPr>
          <w:color w:val="000000"/>
        </w:rPr>
        <w:t>Деятельность образовательного учреждения общего образования в обучении химии должна быть направлена на достижение обучающимися следующих </w:t>
      </w:r>
      <w:r w:rsidRPr="0077562B">
        <w:rPr>
          <w:b/>
          <w:bCs/>
          <w:color w:val="000000"/>
        </w:rPr>
        <w:t>личностных результатов:</w:t>
      </w:r>
      <w:proofErr w:type="gramEnd"/>
    </w:p>
    <w:p w:rsidR="00271E14" w:rsidRPr="0077562B" w:rsidRDefault="00271E14" w:rsidP="00271E14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 xml:space="preserve">в ценностно-ориентационной сфере </w:t>
      </w:r>
      <w:r>
        <w:rPr>
          <w:color w:val="000000"/>
        </w:rPr>
        <w:t>−</w:t>
      </w:r>
      <w:r w:rsidRPr="0077562B">
        <w:rPr>
          <w:color w:val="000000"/>
        </w:rPr>
        <w:t xml:space="preserve"> чувство гордости за российскую химическую науку, гуманизм, отношение к труду, целеустремленность, самоконтроль и самооценка;</w:t>
      </w:r>
    </w:p>
    <w:p w:rsidR="00271E14" w:rsidRPr="0077562B" w:rsidRDefault="00271E14" w:rsidP="00271E14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 xml:space="preserve">в трудовой сфере </w:t>
      </w:r>
      <w:r>
        <w:rPr>
          <w:color w:val="000000"/>
        </w:rPr>
        <w:t>−</w:t>
      </w:r>
      <w:r w:rsidRPr="0077562B">
        <w:rPr>
          <w:color w:val="000000"/>
        </w:rPr>
        <w:t xml:space="preserve"> готовность к осознанному выбору дальнейшей образовательной траектории;</w:t>
      </w:r>
    </w:p>
    <w:p w:rsidR="00271E14" w:rsidRPr="0077562B" w:rsidRDefault="00271E14" w:rsidP="00271E14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lastRenderedPageBreak/>
        <w:t>в познавательной (когнитивной, интеллектуальной) сфере –</w:t>
      </w:r>
      <w:r>
        <w:rPr>
          <w:color w:val="000000"/>
        </w:rPr>
        <w:t xml:space="preserve"> </w:t>
      </w:r>
      <w:r w:rsidRPr="0077562B">
        <w:rPr>
          <w:color w:val="000000"/>
        </w:rPr>
        <w:t>мотивация учения, умение управлять своей познавательной деятельностью.</w:t>
      </w:r>
    </w:p>
    <w:p w:rsidR="00271E14" w:rsidRPr="0077562B" w:rsidRDefault="00271E14" w:rsidP="00271E14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1"/>
          <w:szCs w:val="21"/>
        </w:rPr>
      </w:pPr>
      <w:proofErr w:type="spellStart"/>
      <w:r w:rsidRPr="0077562B">
        <w:rPr>
          <w:b/>
          <w:bCs/>
          <w:color w:val="000000"/>
        </w:rPr>
        <w:t>Метапредметными</w:t>
      </w:r>
      <w:proofErr w:type="spellEnd"/>
      <w:r w:rsidRPr="0077562B">
        <w:rPr>
          <w:b/>
          <w:bCs/>
          <w:color w:val="000000"/>
        </w:rPr>
        <w:t xml:space="preserve"> результатами </w:t>
      </w:r>
      <w:r w:rsidRPr="0077562B">
        <w:rPr>
          <w:color w:val="000000"/>
        </w:rPr>
        <w:t>освоения выпускниками основной школы программы по химии являются:</w:t>
      </w:r>
    </w:p>
    <w:p w:rsidR="00271E14" w:rsidRPr="0077562B" w:rsidRDefault="00271E14" w:rsidP="00271E14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 xml:space="preserve">владение универсальными </w:t>
      </w:r>
      <w:proofErr w:type="gramStart"/>
      <w:r w:rsidRPr="0077562B">
        <w:rPr>
          <w:color w:val="000000"/>
        </w:rPr>
        <w:t>естественно-научными</w:t>
      </w:r>
      <w:proofErr w:type="gramEnd"/>
      <w:r w:rsidRPr="0077562B">
        <w:rPr>
          <w:color w:val="000000"/>
        </w:rPr>
        <w:t xml:space="preserve"> способами деятельности: наблюдение, измерение, эксперимент, учебное исследование; применение основных методов познания (системно-информационный анализ, моделирование) для изучения различных сторон окружающей действительности;</w:t>
      </w:r>
    </w:p>
    <w:p w:rsidR="00271E14" w:rsidRPr="0077562B" w:rsidRDefault="00271E14" w:rsidP="00271E14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использование универсальных способов деятельности по решению проблем и основных интеллектуальных операций: использование основных интеллектуальных операций: 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271E14" w:rsidRPr="0077562B" w:rsidRDefault="00271E14" w:rsidP="00271E14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умение генерировать идеи и определять средства, необходимые для их реализации;</w:t>
      </w:r>
    </w:p>
    <w:p w:rsidR="00271E14" w:rsidRPr="0077562B" w:rsidRDefault="00271E14" w:rsidP="00271E14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271E14" w:rsidRPr="0077562B" w:rsidRDefault="00271E14" w:rsidP="00271E14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использование различных источников для получения химической информации.</w:t>
      </w:r>
    </w:p>
    <w:p w:rsidR="00271E14" w:rsidRPr="0077562B" w:rsidRDefault="00271E14" w:rsidP="00271E14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1"/>
          <w:szCs w:val="21"/>
        </w:rPr>
      </w:pPr>
      <w:r w:rsidRPr="0077562B">
        <w:rPr>
          <w:b/>
          <w:bCs/>
          <w:color w:val="000000"/>
        </w:rPr>
        <w:t>Предметными результатами </w:t>
      </w:r>
      <w:r>
        <w:rPr>
          <w:color w:val="000000"/>
        </w:rPr>
        <w:t>освоения уче</w:t>
      </w:r>
      <w:r w:rsidRPr="0077562B">
        <w:rPr>
          <w:color w:val="000000"/>
        </w:rPr>
        <w:t>никами основной школы программы по химии являются:</w:t>
      </w:r>
    </w:p>
    <w:p w:rsidR="00271E14" w:rsidRPr="0077562B" w:rsidRDefault="00271E14" w:rsidP="00271E14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1. В познавательной сфере: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proofErr w:type="gramStart"/>
      <w:r w:rsidRPr="0077562B">
        <w:rPr>
          <w:color w:val="000000"/>
        </w:rPr>
        <w:t xml:space="preserve">давать определения изученных понятий: вещество (химический элемент, атом, ион, молекула, кристаллическая решетка,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 соли, амфотерность, индикатор, периодический закон, периодическая система, периодическая таблица, изотопы, химическая связь, </w:t>
      </w:r>
      <w:proofErr w:type="spellStart"/>
      <w:r w:rsidRPr="0077562B">
        <w:rPr>
          <w:color w:val="000000"/>
        </w:rPr>
        <w:t>электроотрицательность</w:t>
      </w:r>
      <w:proofErr w:type="spellEnd"/>
      <w:r w:rsidRPr="0077562B">
        <w:rPr>
          <w:color w:val="000000"/>
        </w:rPr>
        <w:t>, степень окисления, электролит); химическая реакция (химическое уравнение, генетическая связь, окисление, восстановление, электролитическая диссоциация, скорость химической реакции);</w:t>
      </w:r>
      <w:proofErr w:type="gramEnd"/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формулировать периодический закон Д.И.</w:t>
      </w:r>
      <w:r>
        <w:rPr>
          <w:color w:val="000000"/>
        </w:rPr>
        <w:t xml:space="preserve"> </w:t>
      </w:r>
      <w:r w:rsidRPr="0077562B">
        <w:rPr>
          <w:color w:val="000000"/>
        </w:rPr>
        <w:t>Менделеева и раскрывать его смысл;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описывать и различать изученные классы неорганических соединений, простые и сложные вещества, химические реакции;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классифицировать изученные объекты и явления;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наблюдать демонстрируемые и самостоятельно проводимые опыты, химические реакции, протекающие в природе и в быту;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делать выводы и умозаключения из наблюдений, изученных химических закономерностей, прогнозировать свойства неизученных веществ по аналогии со свойствами изученных;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структурировать изученный материал и химическую информацию, полученную из других источников;</w:t>
      </w:r>
    </w:p>
    <w:p w:rsidR="00271E14" w:rsidRPr="0077562B" w:rsidRDefault="00271E14" w:rsidP="00271E14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lastRenderedPageBreak/>
        <w:t>моделировать строение атомов элементов первого - третьего периодов, строение простейших молекул.</w:t>
      </w:r>
    </w:p>
    <w:p w:rsidR="00271E14" w:rsidRPr="0077562B" w:rsidRDefault="00271E14" w:rsidP="00271E14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2. В ценностно-ориентационной сфере:</w:t>
      </w:r>
    </w:p>
    <w:p w:rsidR="00271E14" w:rsidRPr="0077562B" w:rsidRDefault="00271E14" w:rsidP="00271E14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анализировать и оценивать последствия для окружающей среды бытовой и производственной деятельности человека, связанной с переработкой веществ;</w:t>
      </w:r>
    </w:p>
    <w:p w:rsidR="00271E14" w:rsidRPr="0077562B" w:rsidRDefault="00271E14" w:rsidP="00271E14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разъяснять на примерах (приводить примеры, подтверждающие) материальное единство и взаимосвязь компонентов живой и неживой природы и человека как важную часть этого единства;</w:t>
      </w:r>
    </w:p>
    <w:p w:rsidR="00271E14" w:rsidRPr="0077562B" w:rsidRDefault="00271E14" w:rsidP="00271E14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строить свое поведение в соответствии с принципами бережного отношения к природе.</w:t>
      </w:r>
    </w:p>
    <w:p w:rsidR="00271E14" w:rsidRPr="0077562B" w:rsidRDefault="00271E14" w:rsidP="00271E14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3. В трудовой сфере:</w:t>
      </w:r>
    </w:p>
    <w:p w:rsidR="00271E14" w:rsidRPr="0077562B" w:rsidRDefault="00271E14" w:rsidP="00271E14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планировать и проводить химический эксперимент;</w:t>
      </w:r>
    </w:p>
    <w:p w:rsidR="00271E14" w:rsidRPr="0077562B" w:rsidRDefault="00271E14" w:rsidP="00271E14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использовать вещества в соответствии с их предназначением и свойствами, описанными в инструкциях по применению.</w:t>
      </w:r>
    </w:p>
    <w:p w:rsidR="00271E14" w:rsidRPr="0077562B" w:rsidRDefault="00271E14" w:rsidP="000514CC">
      <w:pPr>
        <w:pStyle w:val="a5"/>
        <w:shd w:val="clear" w:color="auto" w:fill="FFFFFF"/>
        <w:spacing w:before="0" w:beforeAutospacing="0" w:after="120" w:afterAutospacing="0"/>
        <w:jc w:val="both"/>
        <w:rPr>
          <w:color w:val="000000"/>
          <w:sz w:val="21"/>
          <w:szCs w:val="21"/>
        </w:rPr>
      </w:pPr>
      <w:r w:rsidRPr="0077562B">
        <w:rPr>
          <w:color w:val="000000"/>
        </w:rPr>
        <w:t>4. В сфере безопасности жизнедеятельности:</w:t>
      </w:r>
    </w:p>
    <w:p w:rsidR="00271E14" w:rsidRPr="000514CC" w:rsidRDefault="00271E14" w:rsidP="000514CC">
      <w:pPr>
        <w:pStyle w:val="a5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7562B">
        <w:rPr>
          <w:color w:val="000000"/>
        </w:rPr>
        <w:t>оказывать первую помощь при отравлениях, ожогах </w:t>
      </w:r>
      <w:r w:rsidRPr="000514CC">
        <w:rPr>
          <w:color w:val="000000"/>
        </w:rPr>
        <w:t>и других травмах, связанных с веществами и лабораторным оборудованием.</w:t>
      </w:r>
    </w:p>
    <w:p w:rsidR="000514CC" w:rsidRPr="000514CC" w:rsidRDefault="000514CC" w:rsidP="000514CC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14CC">
        <w:rPr>
          <w:color w:val="000000"/>
        </w:rPr>
        <w:t xml:space="preserve">    Рабочая программа построена на основе концентрического подхода. Это достигается путем вычленения дидактической единицы – химического элемента - и </w:t>
      </w:r>
      <w:proofErr w:type="gramStart"/>
      <w:r w:rsidRPr="000514CC">
        <w:rPr>
          <w:color w:val="000000"/>
        </w:rPr>
        <w:t>дальнейшем</w:t>
      </w:r>
      <w:proofErr w:type="gramEnd"/>
      <w:r w:rsidRPr="000514CC">
        <w:rPr>
          <w:color w:val="000000"/>
        </w:rPr>
        <w:t xml:space="preserve"> усложнении и расширении ее: здесь таковыми выступают формы существования (свободные атомы, простые и сложные вещества). В программе учитывается реализация </w:t>
      </w:r>
      <w:proofErr w:type="spellStart"/>
      <w:r w:rsidRPr="000514CC">
        <w:rPr>
          <w:color w:val="000000"/>
        </w:rPr>
        <w:t>межпредметных</w:t>
      </w:r>
      <w:proofErr w:type="spellEnd"/>
      <w:r w:rsidRPr="000514CC">
        <w:rPr>
          <w:color w:val="000000"/>
        </w:rPr>
        <w:t xml:space="preserve"> связей с курсом физики (7 класс) и биологии (6-7 классы), где дается знакомство со строением атома, химической организа</w:t>
      </w:r>
      <w:r>
        <w:rPr>
          <w:color w:val="000000"/>
        </w:rPr>
        <w:t xml:space="preserve">цией клетки и процессами обмена </w:t>
      </w:r>
      <w:r w:rsidRPr="000514CC">
        <w:rPr>
          <w:color w:val="000000"/>
        </w:rPr>
        <w:t>веществ.</w:t>
      </w:r>
    </w:p>
    <w:p w:rsidR="000514CC" w:rsidRDefault="000514CC" w:rsidP="000514CC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14CC">
        <w:rPr>
          <w:color w:val="000000"/>
        </w:rPr>
        <w:t xml:space="preserve">Основной формой организации учебного процесса является </w:t>
      </w:r>
      <w:proofErr w:type="spellStart"/>
      <w:r w:rsidRPr="000514CC">
        <w:rPr>
          <w:color w:val="000000"/>
        </w:rPr>
        <w:t>классноурочная</w:t>
      </w:r>
      <w:proofErr w:type="spellEnd"/>
      <w:r w:rsidRPr="000514CC">
        <w:rPr>
          <w:color w:val="000000"/>
        </w:rPr>
        <w:t xml:space="preserve">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Преобладающей формой контроля выступают письменный (самостоятельные и контрольные работы) и устный опрос (собеседование), тестирование.</w:t>
      </w:r>
    </w:p>
    <w:p w:rsidR="000514CC" w:rsidRDefault="000514CC" w:rsidP="000514CC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0514CC" w:rsidRPr="000514CC" w:rsidRDefault="000514CC" w:rsidP="000514CC">
      <w:pPr>
        <w:spacing w:before="0" w:after="0" w:line="240" w:lineRule="auto"/>
        <w:ind w:left="0" w:right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Планируемые результаты изучения учебного предмета</w:t>
      </w:r>
      <w:r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9 классе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  <w:t xml:space="preserve">Содержание курса химии основной школы позволяет сформировать у учащихся не только познавательные ценности, но и другие компоненты системы ценностей: труда и быта, коммуникативные, нравственные, эстетические.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/>
          <w:iCs/>
          <w:color w:val="000000" w:themeColor="text1"/>
          <w:sz w:val="24"/>
          <w:szCs w:val="24"/>
          <w:lang w:eastAsia="ru-RU"/>
        </w:rPr>
        <w:t>1) Личностными</w:t>
      </w: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 результатами изучения предмета «Химия» в 9 классе являются следующие умения:</w:t>
      </w:r>
    </w:p>
    <w:p w:rsidR="000514CC" w:rsidRPr="000514CC" w:rsidRDefault="000514CC" w:rsidP="000514CC">
      <w:pPr>
        <w:numPr>
          <w:ilvl w:val="0"/>
          <w:numId w:val="11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0514CC" w:rsidRPr="000514CC" w:rsidRDefault="000514CC" w:rsidP="000514CC">
      <w:pPr>
        <w:numPr>
          <w:ilvl w:val="0"/>
          <w:numId w:val="11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постепенно выстраивать собственное целостное мировоззрение:  осознавать потребность и готовность к самообразованию, в том числе и в рамках самостоятельной деятельности вне школы;</w:t>
      </w:r>
    </w:p>
    <w:p w:rsidR="000514CC" w:rsidRPr="000514CC" w:rsidRDefault="000514CC" w:rsidP="000514CC">
      <w:pPr>
        <w:numPr>
          <w:ilvl w:val="0"/>
          <w:numId w:val="11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оценивать жизненные ситуации с точки зрения безопасного образа жизни и сохранения здоровья;</w:t>
      </w:r>
    </w:p>
    <w:p w:rsidR="000514CC" w:rsidRPr="000514CC" w:rsidRDefault="000514CC" w:rsidP="000514CC">
      <w:pPr>
        <w:numPr>
          <w:ilvl w:val="0"/>
          <w:numId w:val="11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lastRenderedPageBreak/>
        <w:t>оценивать экологический риск взаимоотношений человека и природы.</w:t>
      </w:r>
    </w:p>
    <w:p w:rsidR="000514CC" w:rsidRPr="000514CC" w:rsidRDefault="000514CC" w:rsidP="000514CC">
      <w:pPr>
        <w:numPr>
          <w:ilvl w:val="0"/>
          <w:numId w:val="11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формировать  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  <w:t xml:space="preserve">Деятельность образовательного учреждения общего образования в обучении химии  направлена на достижение </w:t>
      </w:r>
      <w:proofErr w:type="gramStart"/>
      <w:r w:rsidRPr="000514CC"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0514CC"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  <w:t xml:space="preserve"> следующих личностных результатов: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  <w:t xml:space="preserve">1. в ценностно-ориентационной сфере - чувство гордости за российскую химическую науку, гуманизм, отношение к труду, целеустремленность, самоконтроль и самооценка;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  <w:t xml:space="preserve">2. в трудовой сфере - готовность к осознанному выбору дальнейшей образовательной траектории;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Cs/>
          <w:color w:val="000000" w:themeColor="text1"/>
          <w:sz w:val="24"/>
          <w:szCs w:val="24"/>
          <w:lang w:eastAsia="ru-RU"/>
        </w:rPr>
        <w:t>3. в познавательной (когнитивной, интеллектуальной) сфере – мотивация учения, умение управлять своей познавательной деятельностью.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2) </w:t>
      </w:r>
      <w:proofErr w:type="spellStart"/>
      <w:r w:rsidRPr="000514CC">
        <w:rPr>
          <w:rFonts w:eastAsia="Times New Roman" w:cs="Times New Roman"/>
          <w:i/>
          <w:iCs/>
          <w:color w:val="000000" w:themeColor="text1"/>
          <w:sz w:val="24"/>
          <w:szCs w:val="24"/>
          <w:lang w:eastAsia="ru-RU"/>
        </w:rPr>
        <w:t>Метапредметными</w:t>
      </w:r>
      <w:proofErr w:type="spell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 результатами изучения курса «Химия» является формирование универсальных учебных действий (УУД).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u w:val="single"/>
          <w:lang w:eastAsia="ru-RU"/>
        </w:rPr>
        <w:t>Регулятивные УУД:</w:t>
      </w:r>
    </w:p>
    <w:p w:rsidR="000514CC" w:rsidRPr="000514CC" w:rsidRDefault="000514CC" w:rsidP="000514CC">
      <w:pPr>
        <w:numPr>
          <w:ilvl w:val="0"/>
          <w:numId w:val="12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0514CC" w:rsidRPr="000514CC" w:rsidRDefault="000514CC" w:rsidP="000514CC">
      <w:pPr>
        <w:numPr>
          <w:ilvl w:val="0"/>
          <w:numId w:val="12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предложенных</w:t>
      </w:r>
      <w:proofErr w:type="gram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и искать самостоятельно  средства достижения цели;</w:t>
      </w:r>
    </w:p>
    <w:p w:rsidR="000514CC" w:rsidRPr="000514CC" w:rsidRDefault="000514CC" w:rsidP="000514CC">
      <w:pPr>
        <w:numPr>
          <w:ilvl w:val="0"/>
          <w:numId w:val="12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составлять (индивидуально или в группе) план решения проблемы;</w:t>
      </w:r>
    </w:p>
    <w:p w:rsidR="000514CC" w:rsidRPr="000514CC" w:rsidRDefault="000514CC" w:rsidP="000514CC">
      <w:pPr>
        <w:numPr>
          <w:ilvl w:val="0"/>
          <w:numId w:val="12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0514CC" w:rsidRPr="000514CC" w:rsidRDefault="000514CC" w:rsidP="000514CC">
      <w:pPr>
        <w:numPr>
          <w:ilvl w:val="0"/>
          <w:numId w:val="12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u w:val="single"/>
          <w:lang w:eastAsia="ru-RU"/>
        </w:rPr>
        <w:t>Познавательные УУД:</w:t>
      </w:r>
    </w:p>
    <w:p w:rsidR="000514CC" w:rsidRPr="000514CC" w:rsidRDefault="000514CC" w:rsidP="000514CC">
      <w:pPr>
        <w:numPr>
          <w:ilvl w:val="0"/>
          <w:numId w:val="13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0514CC" w:rsidRPr="000514CC" w:rsidRDefault="000514CC" w:rsidP="000514CC">
      <w:pPr>
        <w:numPr>
          <w:ilvl w:val="0"/>
          <w:numId w:val="13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0514CC" w:rsidRPr="000514CC" w:rsidRDefault="000514CC" w:rsidP="000514CC">
      <w:pPr>
        <w:numPr>
          <w:ilvl w:val="0"/>
          <w:numId w:val="13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строить </w:t>
      </w:r>
      <w:proofErr w:type="gram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логическое  рассуждение</w:t>
      </w:r>
      <w:proofErr w:type="gram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0514CC" w:rsidRPr="000514CC" w:rsidRDefault="000514CC" w:rsidP="000514CC">
      <w:pPr>
        <w:numPr>
          <w:ilvl w:val="0"/>
          <w:numId w:val="13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0514CC" w:rsidRPr="000514CC" w:rsidRDefault="000514CC" w:rsidP="000514CC">
      <w:pPr>
        <w:numPr>
          <w:ilvl w:val="0"/>
          <w:numId w:val="13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составлять тезисы, различные виды планов (простых, сложных и т.п.).</w:t>
      </w:r>
    </w:p>
    <w:p w:rsidR="000514CC" w:rsidRPr="000514CC" w:rsidRDefault="000514CC" w:rsidP="000514CC">
      <w:pPr>
        <w:numPr>
          <w:ilvl w:val="0"/>
          <w:numId w:val="13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преобразовывать информацию  из одного вида в другой (таблицу в текст и пр.).</w:t>
      </w:r>
    </w:p>
    <w:p w:rsidR="000514CC" w:rsidRPr="000514CC" w:rsidRDefault="000514CC" w:rsidP="000514CC">
      <w:pPr>
        <w:numPr>
          <w:ilvl w:val="0"/>
          <w:numId w:val="13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u w:val="single"/>
          <w:lang w:eastAsia="ru-RU"/>
        </w:rPr>
        <w:t>Коммуникативные УУД: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Метапредметными</w:t>
      </w:r>
      <w:proofErr w:type="spell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результатами освоения выпускниками основной школы программы по химии являются: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- 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-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</w:t>
      </w: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- 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i/>
          <w:color w:val="000000" w:themeColor="text1"/>
          <w:sz w:val="24"/>
          <w:szCs w:val="24"/>
          <w:lang w:eastAsia="ru-RU"/>
        </w:rPr>
        <w:t>3) Предметными</w:t>
      </w: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результатами изучения предмета являются следующие умения:</w:t>
      </w:r>
    </w:p>
    <w:p w:rsidR="000514CC" w:rsidRPr="000514CC" w:rsidRDefault="000514CC" w:rsidP="000514CC">
      <w:pPr>
        <w:numPr>
          <w:ilvl w:val="0"/>
          <w:numId w:val="14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осознание роли веществ: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определять роль различных веще</w:t>
      </w:r>
      <w:proofErr w:type="gram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ств в пр</w:t>
      </w:r>
      <w:proofErr w:type="gram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ироде и технике;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объяснять роль веществ в их круговороте.</w:t>
      </w:r>
    </w:p>
    <w:p w:rsidR="000514CC" w:rsidRPr="000514CC" w:rsidRDefault="000514CC" w:rsidP="000514CC">
      <w:pPr>
        <w:numPr>
          <w:ilvl w:val="0"/>
          <w:numId w:val="15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рассмотрение химических процессов: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приводить примеры химических процессов в природе;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находить черты, свидетельствующие об общих признаках химических процессов и их различиях.</w:t>
      </w:r>
    </w:p>
    <w:p w:rsidR="000514CC" w:rsidRPr="000514CC" w:rsidRDefault="000514CC" w:rsidP="000514CC">
      <w:pPr>
        <w:numPr>
          <w:ilvl w:val="0"/>
          <w:numId w:val="16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использование химических знаний в быту: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– объяснять значение веществ в жизни и хозяйстве человека.</w:t>
      </w:r>
    </w:p>
    <w:p w:rsidR="000514CC" w:rsidRPr="000514CC" w:rsidRDefault="000514CC" w:rsidP="000514CC">
      <w:pPr>
        <w:numPr>
          <w:ilvl w:val="0"/>
          <w:numId w:val="17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объяснять мир с точки зрения химии: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– перечислять отличительные свойства химических веществ;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– различать основные химические процессы;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определять основные классы неорганических веществ;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понимать смысл химических терминов.</w:t>
      </w:r>
    </w:p>
    <w:p w:rsidR="000514CC" w:rsidRPr="000514CC" w:rsidRDefault="000514CC" w:rsidP="000514CC">
      <w:pPr>
        <w:numPr>
          <w:ilvl w:val="0"/>
          <w:numId w:val="18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овладение основами методов познания, характерных для естественных наук: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проводить химические опыты и эксперименты и объяснять их результаты.</w:t>
      </w:r>
    </w:p>
    <w:p w:rsidR="000514CC" w:rsidRPr="000514CC" w:rsidRDefault="000514CC" w:rsidP="000514CC">
      <w:pPr>
        <w:numPr>
          <w:ilvl w:val="0"/>
          <w:numId w:val="19"/>
        </w:numPr>
        <w:spacing w:before="0" w:after="0" w:line="240" w:lineRule="auto"/>
        <w:ind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умение оценивать поведение человека с точки зрения химической безопасности по отношению к человеку и природе: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- использовать знания химии при соблюдении правил использования бытовых химических препаратов;</w:t>
      </w:r>
    </w:p>
    <w:p w:rsidR="000514CC" w:rsidRPr="000514CC" w:rsidRDefault="000514CC" w:rsidP="000514CC">
      <w:pPr>
        <w:spacing w:before="0" w:after="0" w:line="240" w:lineRule="auto"/>
        <w:ind w:left="0" w:right="0" w:firstLine="708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– различать опасные и безопасные вещества.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Выпускник научится: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проводить наблюдение и эксперимент под руководством учителя;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создавать и преобразовывать модели и схемы для решения задач;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давать определение понятиям;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устанавливать причинно-следственные связи;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lastRenderedPageBreak/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• осуществлять сравнение, </w:t>
      </w:r>
      <w:proofErr w:type="spell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сериацию</w:t>
      </w:r>
      <w:proofErr w:type="spell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строить классификацию на основе дихотомического деления (на основе отрицания);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• строить </w:t>
      </w:r>
      <w:proofErr w:type="gram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логическое рассуждение</w:t>
      </w:r>
      <w:proofErr w:type="gram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структурировать тексты,</w:t>
      </w:r>
      <w:r w:rsidRPr="000514CC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включая</w:t>
      </w:r>
      <w:r w:rsidRPr="000514CC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• 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</w:t>
      </w:r>
      <w:proofErr w:type="spell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контрпример</w:t>
      </w:r>
      <w:proofErr w:type="spell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, индуктивные и дедуктивные рассуждения, построение и исполнение алгоритма;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• использовать такие </w:t>
      </w:r>
      <w:proofErr w:type="gram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естественно-научные</w:t>
      </w:r>
      <w:proofErr w:type="gram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отличать факты от суждений, мнений и оценок, критически относиться к суждениям, мнениям, оценкам, реконструировать их основания;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описывать свойства твёрдых, жидких, газообразных веществ, выделяя их существенные признаки;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lastRenderedPageBreak/>
        <w:t>• 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сравнивать по составу оксиды, основания, кислоты, соли;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классифицировать оксиды и основания по свойствам, кислоты и соли по составу;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описывать состав, свойства и значение (в природе и практической деятельности человека) простых веществ — кислорода и водорода;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пользоваться лабораторным оборудованием и химической посудой;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проводить несложные химические опыты и наблюдения за изменениями свойств веще</w:t>
      </w:r>
      <w:proofErr w:type="gram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ств в пр</w:t>
      </w:r>
      <w:proofErr w:type="gram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составлять формулы веществ по их названиям;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определять валентность и степень окисления элементов в веществах.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Выпускник получит возможность научиться: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•осознавать значение теоретических знаний для практической деятельности человека;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описывать изученные объекты как системы, применяя логику системного анализа;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составлять молекулярные и полные ионные уравнения по сокращённым ионным уравнениям;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прогнозировать результаты воздействия различных факторов на изменение скорости химической реакции;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прогнозировать результаты воздействия различных факторов на смещение химического равновесия.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прогнозировать химические свойства веществ на основе их состава и строения;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характеризовать особые свойства концентрированных серной и азотной кислот;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</w:t>
      </w:r>
      <w:proofErr w:type="gramStart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ств в пр</w:t>
      </w:r>
      <w:proofErr w:type="gramEnd"/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ироде;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lastRenderedPageBreak/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грамотно обращаться с веществами в повседневной жизни;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осознавать необходимость соблюдения правил экологически безопасного поведения в окружающей природной среде;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0514CC" w:rsidRPr="000514CC" w:rsidRDefault="000514CC" w:rsidP="000514CC">
      <w:pPr>
        <w:spacing w:before="0" w:after="0" w:line="240" w:lineRule="auto"/>
        <w:ind w:left="0" w:righ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514CC">
        <w:rPr>
          <w:rFonts w:eastAsia="Times New Roman" w:cs="Times New Roman"/>
          <w:color w:val="000000" w:themeColor="text1"/>
          <w:sz w:val="24"/>
          <w:szCs w:val="24"/>
          <w:lang w:eastAsia="ru-RU"/>
        </w:rPr>
        <w:t>• 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0514CC" w:rsidRDefault="000514CC" w:rsidP="00271E14">
      <w:pPr>
        <w:spacing w:line="240" w:lineRule="auto"/>
        <w:ind w:left="0" w:right="0"/>
        <w:jc w:val="both"/>
        <w:rPr>
          <w:rFonts w:cs="Times New Roman"/>
          <w:sz w:val="24"/>
          <w:szCs w:val="24"/>
        </w:rPr>
      </w:pPr>
    </w:p>
    <w:p w:rsidR="000514CC" w:rsidRPr="000514CC" w:rsidRDefault="000514CC" w:rsidP="00271E14">
      <w:pPr>
        <w:spacing w:line="240" w:lineRule="auto"/>
        <w:ind w:left="0" w:right="0"/>
        <w:jc w:val="both"/>
        <w:rPr>
          <w:rFonts w:cs="Times New Roman"/>
          <w:b/>
          <w:sz w:val="24"/>
          <w:szCs w:val="24"/>
        </w:rPr>
      </w:pPr>
    </w:p>
    <w:p w:rsidR="00271E14" w:rsidRPr="000E5C5F" w:rsidRDefault="00271E14" w:rsidP="00271E14">
      <w:pPr>
        <w:spacing w:before="0" w:after="0" w:line="240" w:lineRule="auto"/>
        <w:ind w:left="0" w:right="0"/>
        <w:jc w:val="center"/>
        <w:rPr>
          <w:b/>
          <w:sz w:val="24"/>
          <w:szCs w:val="24"/>
        </w:rPr>
      </w:pPr>
      <w:r w:rsidRPr="000E5C5F">
        <w:rPr>
          <w:b/>
          <w:sz w:val="24"/>
          <w:szCs w:val="24"/>
        </w:rPr>
        <w:t>Критерии оценивания устных ответов и письменных</w:t>
      </w:r>
      <w:r>
        <w:rPr>
          <w:b/>
          <w:sz w:val="24"/>
          <w:szCs w:val="24"/>
        </w:rPr>
        <w:t xml:space="preserve"> работ по химии</w:t>
      </w:r>
      <w:r w:rsidR="00B94AB7">
        <w:rPr>
          <w:b/>
          <w:sz w:val="24"/>
          <w:szCs w:val="24"/>
        </w:rPr>
        <w:t xml:space="preserve"> в 8-9 классах</w:t>
      </w:r>
    </w:p>
    <w:p w:rsidR="00271E14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</w:p>
    <w:p w:rsidR="00271E14" w:rsidRPr="000E5C5F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Результаты обучения химии должны соответствовать общим задачам предмета и требованиям к его усвоению.</w:t>
      </w:r>
    </w:p>
    <w:p w:rsidR="00271E14" w:rsidRPr="000E5C5F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При оценке учитываются следующие качественные показатели ответов: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глубина (соответствие изученным теоретическим обобщениям);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 xml:space="preserve">•осознанность (соответствие требуемым в программе умениям применять полученную информацию); 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•полнота (соответствие объему программы и информации учебника).</w:t>
      </w:r>
    </w:p>
    <w:p w:rsidR="00271E14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При оценке учитываются число и характер ошибок (</w:t>
      </w:r>
      <w:proofErr w:type="gramStart"/>
      <w:r w:rsidRPr="000E5C5F">
        <w:rPr>
          <w:sz w:val="24"/>
          <w:szCs w:val="24"/>
        </w:rPr>
        <w:t>существенные</w:t>
      </w:r>
      <w:proofErr w:type="gramEnd"/>
      <w:r w:rsidRPr="000E5C5F">
        <w:rPr>
          <w:sz w:val="24"/>
          <w:szCs w:val="24"/>
        </w:rPr>
        <w:t xml:space="preserve"> или несущественные).</w:t>
      </w:r>
    </w:p>
    <w:p w:rsidR="00271E14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  <w:proofErr w:type="gramStart"/>
      <w:r w:rsidRPr="000E5C5F">
        <w:rPr>
          <w:sz w:val="24"/>
          <w:szCs w:val="24"/>
        </w:rPr>
        <w:t xml:space="preserve"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т.д. или ученик </w:t>
      </w:r>
      <w:r>
        <w:rPr>
          <w:sz w:val="24"/>
          <w:szCs w:val="24"/>
        </w:rPr>
        <w:t>не смог применить теоретические</w:t>
      </w:r>
      <w:r w:rsidRPr="000E5C5F">
        <w:rPr>
          <w:sz w:val="24"/>
          <w:szCs w:val="24"/>
        </w:rPr>
        <w:t xml:space="preserve"> знания для объяснения и предсказания явлений, установлении причинно-следственных связей, сравнения и классификации явлений и т. п.).</w:t>
      </w:r>
      <w:proofErr w:type="gramEnd"/>
    </w:p>
    <w:p w:rsidR="00271E14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  <w:r w:rsidRPr="000E5C5F">
        <w:rPr>
          <w:sz w:val="24"/>
          <w:szCs w:val="24"/>
        </w:rPr>
        <w:t xml:space="preserve"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</w:t>
      </w:r>
      <w:proofErr w:type="gramStart"/>
      <w:r w:rsidRPr="000E5C5F">
        <w:rPr>
          <w:sz w:val="24"/>
          <w:szCs w:val="24"/>
        </w:rPr>
        <w:t>два и более уравнений</w:t>
      </w:r>
      <w:proofErr w:type="gramEnd"/>
      <w:r w:rsidRPr="000E5C5F">
        <w:rPr>
          <w:sz w:val="24"/>
          <w:szCs w:val="24"/>
        </w:rPr>
        <w:t xml:space="preserve"> реакций в полном ионном виде допущена одна ошибка в обозначени</w:t>
      </w:r>
      <w:r>
        <w:rPr>
          <w:sz w:val="24"/>
          <w:szCs w:val="24"/>
        </w:rPr>
        <w:t xml:space="preserve">и заряда иона). </w:t>
      </w:r>
    </w:p>
    <w:p w:rsidR="00271E14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</w:p>
    <w:p w:rsidR="00271E14" w:rsidRPr="000E5C5F" w:rsidRDefault="00271E14" w:rsidP="00271E14">
      <w:pPr>
        <w:spacing w:line="240" w:lineRule="auto"/>
        <w:ind w:left="0" w:right="0" w:firstLine="708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b/>
          <w:sz w:val="24"/>
          <w:szCs w:val="24"/>
        </w:rPr>
      </w:pPr>
      <w:r w:rsidRPr="000E5C5F">
        <w:rPr>
          <w:b/>
          <w:sz w:val="24"/>
          <w:szCs w:val="24"/>
        </w:rPr>
        <w:t>Оценка устного ответа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«5»: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ответ полный и правильный на основании изученных теорий;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материал изложен в определенной логической последовательности, литературным  языком;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ответ самостоятельный.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 xml:space="preserve">Отметка </w:t>
      </w:r>
      <w:r w:rsidRPr="000E5C5F">
        <w:rPr>
          <w:sz w:val="24"/>
          <w:szCs w:val="24"/>
        </w:rPr>
        <w:t>«4»: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ответ полный и правильный на основании изученных теорий;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lastRenderedPageBreak/>
        <w:t xml:space="preserve">Отметка </w:t>
      </w:r>
      <w:r w:rsidRPr="000E5C5F">
        <w:rPr>
          <w:sz w:val="24"/>
          <w:szCs w:val="24"/>
        </w:rPr>
        <w:t>«3»: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ответ полный, но при этом допущена существенная ошибка или ответ неполный, несвязный.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«2»: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 xml:space="preserve">• при ответе обнаружено непонимание учащимся основного содержания учебного материала или допущены существенные ошибки, </w:t>
      </w:r>
      <w:r w:rsidR="00EF1CB1">
        <w:rPr>
          <w:sz w:val="24"/>
          <w:szCs w:val="24"/>
        </w:rPr>
        <w:t>которые учащийся не может исправ</w:t>
      </w:r>
      <w:r w:rsidRPr="000E5C5F">
        <w:rPr>
          <w:sz w:val="24"/>
          <w:szCs w:val="24"/>
        </w:rPr>
        <w:t>ить при наводящих вопросах учителя.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b/>
          <w:sz w:val="24"/>
          <w:szCs w:val="24"/>
        </w:rPr>
      </w:pPr>
      <w:r w:rsidRPr="000E5C5F">
        <w:rPr>
          <w:b/>
          <w:sz w:val="24"/>
          <w:szCs w:val="24"/>
        </w:rPr>
        <w:t>Оценка письменных работ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Оценка экспериментальных умений</w:t>
      </w:r>
      <w:r>
        <w:rPr>
          <w:sz w:val="24"/>
          <w:szCs w:val="24"/>
        </w:rPr>
        <w:t>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ставится на основании наблюдения за учащимися и письменного отчета за работу.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 xml:space="preserve">Отметка </w:t>
      </w:r>
      <w:r w:rsidRPr="000E5C5F">
        <w:rPr>
          <w:sz w:val="24"/>
          <w:szCs w:val="24"/>
        </w:rPr>
        <w:t>«5»: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работа выполнена полностью и правильно, сделаны правильные наблюдения и выводы;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эксперимент осуществлен по плану с учетом техники безопасности и правил работы с веществами и оборудованием;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проявлены   организационно-трудовые  умения   (поддерживаются чистота рабочего места и порядок на столе, экономно используются реактивы).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«4»: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«3»:</w:t>
      </w:r>
    </w:p>
    <w:p w:rsidR="00271E14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 которая  исправляется  по требованию учителя.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«2»:</w:t>
      </w:r>
    </w:p>
    <w:p w:rsidR="00271E14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271E14" w:rsidRPr="000E5C5F" w:rsidRDefault="00271E14" w:rsidP="00271E14">
      <w:pPr>
        <w:spacing w:line="240" w:lineRule="auto"/>
        <w:ind w:left="0" w:right="0"/>
        <w:jc w:val="both"/>
        <w:rPr>
          <w:b/>
          <w:sz w:val="24"/>
          <w:szCs w:val="24"/>
        </w:rPr>
      </w:pPr>
      <w:r w:rsidRPr="000E5C5F">
        <w:rPr>
          <w:b/>
          <w:sz w:val="24"/>
          <w:szCs w:val="24"/>
        </w:rPr>
        <w:t>Оценка умений решать экспериментальные задачи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«5»: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план решения составлен правильно;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правильно осуществлен подбор химических реактивов и оборудования;</w:t>
      </w:r>
    </w:p>
    <w:p w:rsidR="00271E14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дано полное объяснение и сделаны выводы.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 xml:space="preserve">Отметка </w:t>
      </w:r>
      <w:r w:rsidRPr="000E5C5F">
        <w:rPr>
          <w:sz w:val="24"/>
          <w:szCs w:val="24"/>
        </w:rPr>
        <w:t>«4»: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план решения составлен правильно;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правильно осуществлен подбор химических реактивом и оборудования, при этом допущено не более двух несущественных ошибок в объяснении и выводах.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«3»:</w:t>
      </w:r>
    </w:p>
    <w:p w:rsidR="005947A2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план решения составлен правильно;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•правильно осуществлен подбор химических реактивов и оборудования, но допущена существенная ошибка в объяснении и выводах.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Оценка «2»: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 допущены две (и более) ошибки в плане решения, в подборе химических реактивов и оборудования, в объяснении и выводах.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b/>
          <w:sz w:val="24"/>
          <w:szCs w:val="24"/>
        </w:rPr>
      </w:pPr>
      <w:r w:rsidRPr="000E5C5F">
        <w:rPr>
          <w:b/>
          <w:sz w:val="24"/>
          <w:szCs w:val="24"/>
        </w:rPr>
        <w:t>Оценка умений решать расчетные задачи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«5»: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 xml:space="preserve">• в </w:t>
      </w:r>
      <w:proofErr w:type="gramStart"/>
      <w:r w:rsidRPr="000E5C5F">
        <w:rPr>
          <w:sz w:val="24"/>
          <w:szCs w:val="24"/>
        </w:rPr>
        <w:t>логическом рассуждении</w:t>
      </w:r>
      <w:proofErr w:type="gramEnd"/>
      <w:r w:rsidRPr="000E5C5F">
        <w:rPr>
          <w:sz w:val="24"/>
          <w:szCs w:val="24"/>
        </w:rPr>
        <w:t xml:space="preserve"> и решении нет ошибок, задача решена рациональным способом.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«4»: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•в </w:t>
      </w:r>
      <w:proofErr w:type="gramStart"/>
      <w:r>
        <w:rPr>
          <w:sz w:val="24"/>
          <w:szCs w:val="24"/>
        </w:rPr>
        <w:t>логическом</w:t>
      </w:r>
      <w:r w:rsidRPr="000E5C5F">
        <w:rPr>
          <w:sz w:val="24"/>
          <w:szCs w:val="24"/>
        </w:rPr>
        <w:t xml:space="preserve"> рассуждении</w:t>
      </w:r>
      <w:proofErr w:type="gramEnd"/>
      <w:r w:rsidRPr="000E5C5F">
        <w:rPr>
          <w:sz w:val="24"/>
          <w:szCs w:val="24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«3»:                  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•в </w:t>
      </w:r>
      <w:proofErr w:type="gramStart"/>
      <w:r>
        <w:rPr>
          <w:sz w:val="24"/>
          <w:szCs w:val="24"/>
        </w:rPr>
        <w:t>логическом</w:t>
      </w:r>
      <w:r w:rsidRPr="000E5C5F">
        <w:rPr>
          <w:sz w:val="24"/>
          <w:szCs w:val="24"/>
        </w:rPr>
        <w:t xml:space="preserve"> рассуждении</w:t>
      </w:r>
      <w:proofErr w:type="gramEnd"/>
      <w:r w:rsidRPr="000E5C5F">
        <w:rPr>
          <w:sz w:val="24"/>
          <w:szCs w:val="24"/>
        </w:rPr>
        <w:t xml:space="preserve"> нет существенных ошибок, но допущена существенная ошибка в математических расчетах.                                                                   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 xml:space="preserve">Отметка </w:t>
      </w:r>
      <w:r w:rsidRPr="000E5C5F">
        <w:rPr>
          <w:sz w:val="24"/>
          <w:szCs w:val="24"/>
        </w:rPr>
        <w:t>«2»: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 xml:space="preserve">•имеются существенные ошибки в </w:t>
      </w:r>
      <w:proofErr w:type="gramStart"/>
      <w:r w:rsidRPr="000E5C5F">
        <w:rPr>
          <w:sz w:val="24"/>
          <w:szCs w:val="24"/>
        </w:rPr>
        <w:t>логическом  рассуждении</w:t>
      </w:r>
      <w:proofErr w:type="gramEnd"/>
      <w:r w:rsidRPr="000E5C5F">
        <w:rPr>
          <w:sz w:val="24"/>
          <w:szCs w:val="24"/>
        </w:rPr>
        <w:t xml:space="preserve"> и в решении.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b/>
          <w:sz w:val="24"/>
          <w:szCs w:val="24"/>
        </w:rPr>
      </w:pPr>
      <w:r w:rsidRPr="000E5C5F">
        <w:rPr>
          <w:b/>
          <w:sz w:val="24"/>
          <w:szCs w:val="24"/>
        </w:rPr>
        <w:t>Оценка письменных контрольных работ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 xml:space="preserve">Отметка </w:t>
      </w:r>
      <w:r w:rsidRPr="000E5C5F">
        <w:rPr>
          <w:sz w:val="24"/>
          <w:szCs w:val="24"/>
        </w:rPr>
        <w:t>«5»: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•ответ полный и правильный, возможна несущественная ошибка.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«4»: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•ответ неполный или допущено не более двух несущественных ошибок.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«3»: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•работа выполнена не менее чем наполовину, допущена одна существенная ошибка и при этом две-три несущественные.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«2»: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>•работа выполнена меньше чем наполовину или содержит несколько существенных ошибок.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0E5C5F">
        <w:rPr>
          <w:sz w:val="24"/>
          <w:szCs w:val="24"/>
        </w:rPr>
        <w:t xml:space="preserve"> 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b/>
          <w:sz w:val="24"/>
          <w:szCs w:val="24"/>
        </w:rPr>
      </w:pPr>
      <w:r w:rsidRPr="000E5C5F">
        <w:rPr>
          <w:b/>
          <w:sz w:val="24"/>
          <w:szCs w:val="24"/>
        </w:rPr>
        <w:t>Оценка тестовых работ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 xml:space="preserve">Отметка </w:t>
      </w:r>
      <w:r w:rsidRPr="000E5C5F">
        <w:rPr>
          <w:sz w:val="24"/>
          <w:szCs w:val="24"/>
        </w:rPr>
        <w:t>«5» - 80-100%  от максимально возможного количества баллов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«4» - 60-79%</w:t>
      </w:r>
    </w:p>
    <w:p w:rsidR="00271E14" w:rsidRPr="000E5C5F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«3» - 36-59%</w:t>
      </w:r>
    </w:p>
    <w:p w:rsidR="00271E14" w:rsidRDefault="00271E14" w:rsidP="00271E14">
      <w:pPr>
        <w:spacing w:line="240" w:lineRule="auto"/>
        <w:ind w:left="0" w:right="0"/>
        <w:jc w:val="both"/>
        <w:rPr>
          <w:sz w:val="24"/>
          <w:szCs w:val="24"/>
        </w:rPr>
      </w:pPr>
      <w:r w:rsidRPr="00A10D6A">
        <w:rPr>
          <w:sz w:val="24"/>
          <w:szCs w:val="24"/>
        </w:rPr>
        <w:t>Отметка</w:t>
      </w:r>
      <w:r w:rsidRPr="000E5C5F">
        <w:rPr>
          <w:sz w:val="24"/>
          <w:szCs w:val="24"/>
        </w:rPr>
        <w:t xml:space="preserve"> «2» менее 36%</w:t>
      </w:r>
      <w:r>
        <w:rPr>
          <w:sz w:val="24"/>
          <w:szCs w:val="24"/>
        </w:rPr>
        <w:t>.</w:t>
      </w: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410D90" w:rsidRDefault="00410D90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0514CC" w:rsidRDefault="000514CC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0514CC" w:rsidRDefault="000514CC" w:rsidP="00271E14">
      <w:pPr>
        <w:spacing w:line="240" w:lineRule="auto"/>
        <w:ind w:left="0" w:right="0"/>
        <w:jc w:val="both"/>
        <w:rPr>
          <w:sz w:val="24"/>
          <w:szCs w:val="24"/>
        </w:rPr>
      </w:pPr>
    </w:p>
    <w:p w:rsidR="006F2D0E" w:rsidRDefault="006F2D0E" w:rsidP="00271E14">
      <w:pPr>
        <w:spacing w:line="240" w:lineRule="auto"/>
        <w:ind w:left="0" w:right="0"/>
        <w:jc w:val="both"/>
        <w:rPr>
          <w:b/>
          <w:bCs/>
          <w:sz w:val="24"/>
          <w:szCs w:val="24"/>
        </w:rPr>
      </w:pPr>
      <w:r w:rsidRPr="006F2D0E">
        <w:rPr>
          <w:b/>
          <w:bCs/>
          <w:sz w:val="24"/>
          <w:szCs w:val="24"/>
        </w:rPr>
        <w:t>СОДЕРЖАНИЕ ИЗУЧАЕМОГО КУРСА</w:t>
      </w:r>
    </w:p>
    <w:p w:rsidR="00C7507E" w:rsidRDefault="00C7507E" w:rsidP="006F2D0E">
      <w:pPr>
        <w:ind w:left="0"/>
        <w:jc w:val="both"/>
        <w:rPr>
          <w:b/>
          <w:bCs/>
        </w:rPr>
      </w:pP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1. Введение в химию. Первона</w:t>
      </w:r>
      <w:r w:rsidR="000514C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чальные химические понятия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Предмет химии. Тела и вещества.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Основные методы п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ознания: наблюдение, измерение,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эксперимент. </w:t>
      </w:r>
      <w:r w:rsidRPr="0049693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Превращения вещест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в. Роль химии в жизни человека.</w:t>
      </w:r>
      <w:r w:rsidRPr="00496933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Физические и химические явления.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История </w:t>
      </w:r>
      <w:r w:rsidRPr="00496933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возникновения и развития химии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Чистые вещес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тва и смеси. Способы разделения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смесей. Атом. Молекула. Химический элемент. Знаки химических элемент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ов.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Простые и сложные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вещества. </w:t>
      </w:r>
      <w:r w:rsidRPr="000A3476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Общее знакомство со структурой таблицы Д.И. Менделеева: периоды и группы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Валентность. Закон постоянства состава веществ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а. Химические формулы. Индексы. </w:t>
      </w:r>
      <w:r w:rsidRPr="00B35E37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Относительная атомная и молекулярная массы. Массо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вая доля химического элемента в соединении.</w:t>
      </w:r>
    </w:p>
    <w:p w:rsidR="006F2D0E" w:rsidRPr="00321FB3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321FB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Тема 2.   </w:t>
      </w:r>
      <w:r w:rsidRPr="00627D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Строение атома. Периодический закон и периодическая си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стема химических элементов Д.И. </w:t>
      </w:r>
      <w:r w:rsidRPr="00627D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Менделеева</w:t>
      </w:r>
      <w:r w:rsidRPr="00627D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Строение атома: ядро, энергетический уровень. Состав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ядра атома: протоны, нейтроны.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Изотопы. </w:t>
      </w:r>
      <w:r w:rsidRPr="00FF5642">
        <w:rPr>
          <w:rFonts w:eastAsia="Times New Roman" w:cs="Times New Roman"/>
          <w:bCs/>
          <w:color w:val="000000"/>
          <w:sz w:val="24"/>
          <w:szCs w:val="24"/>
          <w:lang w:eastAsia="ru-RU"/>
        </w:rPr>
        <w:t>Электронная оболочка атома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  <w:r w:rsidRPr="00FF5642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Строени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е энергетических уровней атомов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первых 20 химических элементов периодической системы Д.И. Менделеева. Периодический закон Д.И. Менделеева. Периодическ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ая система химических элементов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Д.И. Менделеева. Физический смысл атомного (порядковог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о) номера химического элемента,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номера группы и периода периодической системы. Закономерности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изменения свойств атомов химических элементов и их соединений на основе положения 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периодической системе Д.И. Менделеева и строения атома. Значение Периодического закона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60AC9">
        <w:rPr>
          <w:rFonts w:eastAsia="Times New Roman" w:cs="Times New Roman"/>
          <w:bCs/>
          <w:color w:val="000000"/>
          <w:sz w:val="24"/>
          <w:szCs w:val="24"/>
          <w:lang w:eastAsia="ru-RU"/>
        </w:rPr>
        <w:t>Д.И. Менделеева.</w:t>
      </w:r>
    </w:p>
    <w:p w:rsidR="006F2D0E" w:rsidRPr="00160AC9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Строение веществ. Химическая связь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Электроотрицательность</w:t>
      </w:r>
      <w:proofErr w:type="spellEnd"/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атомов химических элементов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2D0338">
        <w:rPr>
          <w:rFonts w:eastAsia="Times New Roman" w:cs="Times New Roman"/>
          <w:bCs/>
          <w:color w:val="000000"/>
          <w:sz w:val="24"/>
          <w:szCs w:val="24"/>
          <w:lang w:eastAsia="ru-RU"/>
        </w:rPr>
        <w:t>Химическая связь элементов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  <w:r w:rsidRPr="002D0338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Ковалентная химическая связь: неполярная и </w:t>
      </w:r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полярная. Понятие о водородной связи и ее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влиянии на физические свойства </w:t>
      </w:r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веществ на примере воды. Ионная связь. Металлическая связ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ь. Типы кристаллических решеток </w:t>
      </w:r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(</w:t>
      </w:r>
      <w:proofErr w:type="gramStart"/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атомная</w:t>
      </w:r>
      <w:proofErr w:type="gramEnd"/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, молекулярная, ионная, металлическая). Зависим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ость физических свойств веществ </w:t>
      </w:r>
      <w:r w:rsidRPr="00074DD8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от типа кристаллической решетки.</w:t>
      </w:r>
    </w:p>
    <w:p w:rsidR="006F2D0E" w:rsidRPr="00FB7508" w:rsidRDefault="006F2D0E" w:rsidP="006F2D0E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</w:p>
    <w:p w:rsidR="006F2D0E" w:rsidRPr="00321FB3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Тема 3.  </w:t>
      </w:r>
      <w:r w:rsidRPr="007A272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Многообразие веществ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237A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F2D0E" w:rsidRPr="00781E4C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781E4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Неметаллы </w:t>
      </w:r>
      <w:r w:rsidRPr="00781E4C">
        <w:rPr>
          <w:rFonts w:eastAsia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781E4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781E4C">
        <w:rPr>
          <w:rFonts w:eastAsia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781E4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групп и их соединения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781E4C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Положение неметаллов в периодической системе химических элементов Д.И. Менделеева. Общие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свойства неметаллов.</w:t>
      </w:r>
      <w:r w:rsidRPr="00781E4C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321FB3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Важнейшие простые вещества - неметаллы, образованные атомами кислорода, водорода, азота, серы, фосфора, углерода. </w:t>
      </w:r>
      <w:proofErr w:type="gramEnd"/>
    </w:p>
    <w:p w:rsidR="006F2D0E" w:rsidRPr="00781E4C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781E4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Металлы и их соединения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C33FA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Положение металлов в периодической системе химических элементов Д.И. Менделеева. </w:t>
      </w:r>
      <w:r w:rsidRPr="001F0570">
        <w:rPr>
          <w:rFonts w:eastAsia="Times New Roman" w:cs="Times New Roman"/>
          <w:bCs/>
          <w:color w:val="000000"/>
          <w:sz w:val="24"/>
          <w:szCs w:val="24"/>
          <w:lang w:eastAsia="ru-RU"/>
        </w:rPr>
        <w:t>Металлы в природе и общие способы их получ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ения. Общие физические свойства </w:t>
      </w:r>
      <w:r w:rsidRPr="001F0570">
        <w:rPr>
          <w:rFonts w:eastAsia="Times New Roman" w:cs="Times New Roman"/>
          <w:bCs/>
          <w:color w:val="000000"/>
          <w:sz w:val="24"/>
          <w:szCs w:val="24"/>
          <w:lang w:eastAsia="ru-RU"/>
        </w:rPr>
        <w:t>металлов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2D0E" w:rsidRPr="00321FB3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Количество вещества. </w:t>
      </w:r>
      <w:r w:rsidRPr="00617148">
        <w:rPr>
          <w:rFonts w:eastAsia="Times New Roman" w:cs="Times New Roman"/>
          <w:bCs/>
          <w:color w:val="000000"/>
          <w:sz w:val="24"/>
          <w:szCs w:val="24"/>
          <w:lang w:eastAsia="ru-RU"/>
        </w:rPr>
        <w:t>Моль – единиц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а количества вещества. Молярная масса. </w:t>
      </w:r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Количество вещества и единицы его измерения: моль, </w:t>
      </w:r>
      <w:proofErr w:type="spellStart"/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>ммоль</w:t>
      </w:r>
      <w:proofErr w:type="spellEnd"/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кмоль</w:t>
      </w:r>
      <w:proofErr w:type="spellEnd"/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gramStart"/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Постоянная</w:t>
      </w:r>
      <w:proofErr w:type="gramEnd"/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Авогадро.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Молярный объём газов. </w:t>
      </w:r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>П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онятие о молярном объеме газов. Нормальные </w:t>
      </w:r>
      <w:r w:rsidRPr="0077409B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условия</w:t>
      </w:r>
      <w:r w:rsidR="000237A3"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E4B86" w:rsidRDefault="00DE4B86" w:rsidP="006F2D0E">
      <w:pPr>
        <w:spacing w:before="0" w:after="0" w:line="240" w:lineRule="auto"/>
        <w:ind w:left="0" w:right="0"/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F2D0E" w:rsidRDefault="006F2D0E" w:rsidP="006F2D0E">
      <w:pPr>
        <w:spacing w:before="0" w:after="0" w:line="240" w:lineRule="auto"/>
        <w:ind w:left="0" w:right="0"/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4052B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4.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4052B">
        <w:rPr>
          <w:b/>
          <w:bCs/>
          <w:sz w:val="24"/>
          <w:szCs w:val="24"/>
        </w:rPr>
        <w:t>Основные классы неорганических соединений</w:t>
      </w:r>
      <w:r w:rsidRPr="0034052B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F2D0E" w:rsidRDefault="006F2D0E" w:rsidP="000237A3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Степень </w:t>
      </w:r>
      <w:r w:rsidRPr="005A46E3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окисления. Определение степени окислени</w:t>
      </w:r>
      <w:r w:rsidR="000237A3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я атомов химических элементов в </w:t>
      </w:r>
      <w:r w:rsidRPr="005A46E3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соединениях.</w:t>
      </w:r>
      <w:r w:rsidR="000237A3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Оксиды. Классификация. Номенклатура. Физические свойст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ва оксидов.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Получение и применение оксидов. Основания.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 Классификация. Номенклатура.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Физические свойства оснований.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 Получение оснований. </w:t>
      </w:r>
    </w:p>
    <w:p w:rsidR="006F2D0E" w:rsidRDefault="006F2D0E" w:rsidP="000237A3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</w:pP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Кислоты. Классификация. Номенклатура. Физич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еские свойства кислот. Получение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и применение кислот. </w:t>
      </w:r>
    </w:p>
    <w:p w:rsidR="006F2D0E" w:rsidRDefault="006F2D0E" w:rsidP="000237A3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Индикаторы. Изменение окраски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индикаторов в различных средах. Соли. Классификация. Но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менклатура. Физические свойства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солей.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Получение и применение солей. </w:t>
      </w:r>
    </w:p>
    <w:p w:rsidR="006F2D0E" w:rsidRDefault="006F2D0E" w:rsidP="000237A3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</w:pPr>
      <w:r w:rsidRPr="00E67695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Аморфные и кристаллические вещества. Кристаллические решетки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. </w:t>
      </w:r>
      <w:r w:rsidRPr="00E67695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Вещества молекулярного строен</w:t>
      </w:r>
      <w:r w:rsidR="000237A3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ия. Закон постоянства веществ.  </w:t>
      </w:r>
      <w:r w:rsidRPr="00E67695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Молекулярные, ионные, атомные и металлические кристаллические решетки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.</w:t>
      </w:r>
      <w:r w:rsidR="000237A3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Чистые вещества и смеси. </w:t>
      </w:r>
      <w:r w:rsidRPr="00E67695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Способы разделения смесей.</w:t>
      </w:r>
    </w:p>
    <w:p w:rsidR="006F2D0E" w:rsidRPr="00B50F91" w:rsidRDefault="006F2D0E" w:rsidP="000237A3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Генетическая связь между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классами неорганических соединений. Проблема безо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пасного использования веществ и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химических реакций в повседневной жизни.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Токсичные, го</w:t>
      </w:r>
      <w:r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 xml:space="preserve">рючие и взрывоопасные вещества. </w:t>
      </w:r>
      <w:r w:rsidRPr="006114F1">
        <w:rPr>
          <w:rFonts w:eastAsia="Times New Roman" w:cs="Times New Roman"/>
          <w:bCs/>
          <w:iCs/>
          <w:color w:val="000000"/>
          <w:sz w:val="24"/>
          <w:szCs w:val="24"/>
          <w:lang w:eastAsia="ru-RU"/>
        </w:rPr>
        <w:t>Бытовая химическая грамотность.</w:t>
      </w:r>
    </w:p>
    <w:p w:rsidR="006F2D0E" w:rsidRPr="00321FB3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21FB3">
        <w:rPr>
          <w:rFonts w:eastAsia="Times New Roman" w:cs="Times New Roman"/>
          <w:bCs/>
          <w:color w:val="000000"/>
          <w:sz w:val="24"/>
          <w:szCs w:val="24"/>
          <w:lang w:eastAsia="ru-RU"/>
        </w:rPr>
        <w:br/>
      </w:r>
      <w:r w:rsidRPr="00321FB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5. Изменения, происходящие с веществами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 Химические реакции</w:t>
      </w:r>
      <w:r w:rsidRPr="00321FB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F2D0E" w:rsidRPr="00746CDC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746CDC">
        <w:rPr>
          <w:rFonts w:eastAsia="Times New Roman" w:cs="Times New Roman"/>
          <w:bCs/>
          <w:color w:val="000000"/>
          <w:sz w:val="24"/>
          <w:szCs w:val="24"/>
          <w:lang w:eastAsia="ru-RU"/>
        </w:rPr>
        <w:t>Физические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явления. Химические явления. </w:t>
      </w:r>
      <w:r w:rsidRPr="00746CDC">
        <w:rPr>
          <w:rFonts w:eastAsia="Times New Roman" w:cs="Times New Roman"/>
          <w:bCs/>
          <w:color w:val="000000"/>
          <w:sz w:val="24"/>
          <w:szCs w:val="24"/>
          <w:lang w:eastAsia="ru-RU"/>
        </w:rPr>
        <w:t>Явления в химии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Химические реакции. </w:t>
      </w:r>
      <w:r w:rsidRPr="004E12E6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Условия и признаки протекания химических реакций. </w:t>
      </w:r>
      <w:r w:rsidRPr="00746CDC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Закон сохранения массы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веществ</w:t>
      </w:r>
      <w:r w:rsidRPr="00746CDC">
        <w:rPr>
          <w:rFonts w:eastAsia="Times New Roman" w:cs="Times New Roman"/>
          <w:bCs/>
          <w:color w:val="000000"/>
          <w:sz w:val="24"/>
          <w:szCs w:val="24"/>
          <w:lang w:eastAsia="ru-RU"/>
        </w:rPr>
        <w:t>. Химические уравнения. Коэффициенты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194A0B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Понятие о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химическом уравнении. Значение индексов и коэффициентов. </w:t>
      </w:r>
      <w:r w:rsidRPr="00194A0B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Составлени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е уравнений химических </w:t>
      </w:r>
      <w:r w:rsidRPr="00194A0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реакций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Составление уравнений химических </w:t>
      </w:r>
      <w:r w:rsidRPr="00746CDC">
        <w:rPr>
          <w:rFonts w:eastAsia="Times New Roman" w:cs="Times New Roman"/>
          <w:bCs/>
          <w:color w:val="000000"/>
          <w:sz w:val="24"/>
          <w:szCs w:val="24"/>
          <w:lang w:eastAsia="ru-RU"/>
        </w:rPr>
        <w:t>реакций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1B731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</w:t>
      </w:r>
      <w:r w:rsidRPr="00194A0B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Типы химических реа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кций на примере свойств воды. </w:t>
      </w:r>
      <w:r w:rsidRPr="00194A0B">
        <w:rPr>
          <w:rFonts w:eastAsia="Times New Roman" w:cs="Times New Roman"/>
          <w:bCs/>
          <w:color w:val="000000"/>
          <w:sz w:val="24"/>
          <w:szCs w:val="24"/>
          <w:lang w:eastAsia="ru-RU"/>
        </w:rPr>
        <w:t>Химические свойства воды. Типы химических реакций по числу и составу исходных и полученных веществ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1B731B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Понятие о скорости химической реакции. Факторы, влияющие на скорость химической реакции. Понятие о катализаторе. </w:t>
      </w:r>
      <w:r w:rsidRPr="00FB3A45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Катализаторы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2D0E" w:rsidRPr="00321FB3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21FB3">
        <w:rPr>
          <w:rFonts w:eastAsia="Times New Roman" w:cs="Times New Roman"/>
          <w:bCs/>
          <w:color w:val="000000"/>
          <w:sz w:val="24"/>
          <w:szCs w:val="24"/>
          <w:lang w:eastAsia="ru-RU"/>
        </w:rPr>
        <w:br/>
      </w:r>
      <w:r w:rsidRPr="00321FB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Тема 6. Теория электролитической диссоциации и свойства классов неорганических соединений 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8C2A60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Вода в природе. Круговорот воды в природе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8C2A60">
        <w:rPr>
          <w:rFonts w:eastAsia="Times New Roman" w:cs="Times New Roman"/>
          <w:bCs/>
          <w:color w:val="000000"/>
          <w:sz w:val="24"/>
          <w:szCs w:val="24"/>
          <w:lang w:eastAsia="ru-RU"/>
        </w:rPr>
        <w:t>Физические и химические свойства воды. Растворы. Растворимость веществ в воде. Концентрация растворов. Массовая доля растворенного вещества в растворе.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Электролитическая диссоциация. Электролиты и </w:t>
      </w:r>
      <w:proofErr w:type="spellStart"/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неэлектролиты</w:t>
      </w:r>
      <w:proofErr w:type="spellEnd"/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Ионы. Катионы и анионы. </w:t>
      </w:r>
      <w:r w:rsidRPr="009A4BB9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Основ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ные положения Теории ЭД (ТЭД). </w:t>
      </w:r>
      <w:r w:rsidRPr="009A4BB9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Основы теории ЭД в виде чётких положений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>Реакц</w:t>
      </w:r>
      <w:proofErr w:type="gramStart"/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>ии ио</w:t>
      </w:r>
      <w:proofErr w:type="gramEnd"/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нного обмена. </w:t>
      </w:r>
      <w:r w:rsidRPr="0034555C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Сущность реакций ионного обмена и составление полных и сокращенных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ионных уравнений </w:t>
      </w:r>
      <w:r w:rsidRPr="0034555C">
        <w:rPr>
          <w:rFonts w:eastAsia="Times New Roman" w:cs="Times New Roman"/>
          <w:bCs/>
          <w:color w:val="000000"/>
          <w:sz w:val="24"/>
          <w:szCs w:val="24"/>
          <w:lang w:eastAsia="ru-RU"/>
        </w:rPr>
        <w:t>реакций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Условия протекания реакций ионного обмена. </w:t>
      </w:r>
    </w:p>
    <w:p w:rsidR="006F2D0E" w:rsidRDefault="006F2D0E" w:rsidP="006F2D0E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Электролитическая диссоциация кислот, щелочей и солей. </w:t>
      </w:r>
      <w:r w:rsidRPr="00C4175E">
        <w:rPr>
          <w:rFonts w:eastAsia="Times New Roman" w:cs="Times New Roman"/>
          <w:bCs/>
          <w:color w:val="000000"/>
          <w:sz w:val="24"/>
          <w:szCs w:val="24"/>
          <w:lang w:eastAsia="ru-RU"/>
        </w:rPr>
        <w:t>Диссоциация кислот в водных растворах. Кислоты, их классификация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4175E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Свойства кислот: взаимодействие с металлами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,</w:t>
      </w:r>
      <w:r w:rsidRPr="00C4175E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оксидами металлов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  <w:r w:rsidRPr="005D2EC0">
        <w:t xml:space="preserve"> </w:t>
      </w:r>
      <w:r w:rsidRPr="005D2EC0">
        <w:rPr>
          <w:rFonts w:eastAsia="Times New Roman" w:cs="Times New Roman"/>
          <w:bCs/>
          <w:color w:val="000000"/>
          <w:sz w:val="24"/>
          <w:szCs w:val="24"/>
          <w:lang w:eastAsia="ru-RU"/>
        </w:rPr>
        <w:t>Диссоциация щелочей в водных растворах электролитов, их классификация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5D2EC0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Свойства щелочей: взаимодействие с оксидами неметаллов, кислотами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  <w:r w:rsidRPr="0062555B">
        <w:t xml:space="preserve"> </w:t>
      </w:r>
      <w:r w:rsidRPr="0062555B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Оксиды металлов и неметаллов, их классиф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икация и химические свойства. </w:t>
      </w:r>
      <w:r w:rsidRPr="0062555B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Классификация оксидов металлов и неметаллов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  <w:r w:rsidRPr="00B25ED8">
        <w:t xml:space="preserve"> </w:t>
      </w:r>
      <w:r w:rsidRPr="00B25ED8">
        <w:rPr>
          <w:rFonts w:eastAsia="Times New Roman" w:cs="Times New Roman"/>
          <w:bCs/>
          <w:color w:val="000000"/>
          <w:sz w:val="24"/>
          <w:szCs w:val="24"/>
          <w:lang w:eastAsia="ru-RU"/>
        </w:rPr>
        <w:t>Диссоциация солей в водных растворах электролитов, их свойства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E635CA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Связь между основными класса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ми неорганических соединений. </w:t>
      </w:r>
      <w:r w:rsidRPr="00E635CA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Понятие о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генетической связи и генетических рядах металлов и неметаллов. Химические свойства основных классов неорганических </w:t>
      </w:r>
      <w:r w:rsidRPr="00E635CA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соединений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2D0E" w:rsidRPr="000237A3" w:rsidRDefault="006F2D0E" w:rsidP="000237A3">
      <w:pPr>
        <w:widowControl w:val="0"/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Сущность </w:t>
      </w:r>
      <w:proofErr w:type="spellStart"/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окислительно</w:t>
      </w:r>
      <w:proofErr w:type="spellEnd"/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>-восстановительных реакций.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1DA4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Окислитель. Восстановитель. </w:t>
      </w:r>
      <w:proofErr w:type="spellStart"/>
      <w:r w:rsidRPr="003874E0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Окислител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ьно</w:t>
      </w:r>
      <w:proofErr w:type="spellEnd"/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- восстановительные реакции.</w:t>
      </w:r>
      <w:r w:rsidR="00410D90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874E0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Составлени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е электронного баланса в ОВР. </w:t>
      </w:r>
      <w:r w:rsidRPr="003874E0">
        <w:rPr>
          <w:rFonts w:eastAsia="Times New Roman" w:cs="Times New Roman"/>
          <w:bCs/>
          <w:color w:val="000000"/>
          <w:sz w:val="24"/>
          <w:szCs w:val="24"/>
          <w:lang w:eastAsia="ru-RU"/>
        </w:rPr>
        <w:t>Рассмотрение свой</w:t>
      </w:r>
      <w:proofErr w:type="gramStart"/>
      <w:r w:rsidRPr="003874E0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ств пр</w:t>
      </w:r>
      <w:proofErr w:type="gramEnd"/>
      <w:r w:rsidRPr="003874E0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остых и сложных веществ в свете ТЭД и ОВР</w:t>
      </w:r>
      <w:r w:rsidR="000237A3"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2D0E" w:rsidRPr="00321FB3" w:rsidRDefault="006F2D0E" w:rsidP="006F2D0E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</w:p>
    <w:p w:rsidR="000237A3" w:rsidRDefault="000237A3" w:rsidP="00410D90">
      <w:pPr>
        <w:spacing w:before="0" w:after="0" w:line="240" w:lineRule="auto"/>
        <w:ind w:left="0" w:right="0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Тема 7. Химия и жизнь </w:t>
      </w:r>
    </w:p>
    <w:p w:rsidR="00410D90" w:rsidRDefault="006F2D0E" w:rsidP="00410D90">
      <w:pPr>
        <w:spacing w:before="0" w:after="0" w:line="240" w:lineRule="auto"/>
        <w:ind w:left="0" w:right="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FE781D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Человек в мир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е веществ, материалов и реакций. Рассмотрение п</w:t>
      </w:r>
      <w:r w:rsidRPr="00FE781D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ортретной галереи великих химиков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E4B86" w:rsidRPr="00DE4B86" w:rsidRDefault="00DE4B86" w:rsidP="00DE4B86">
      <w:pPr>
        <w:tabs>
          <w:tab w:val="left" w:pos="8460"/>
        </w:tabs>
        <w:spacing w:before="0" w:after="200" w:line="276" w:lineRule="auto"/>
        <w:ind w:left="0" w:right="0"/>
        <w:jc w:val="both"/>
        <w:rPr>
          <w:rFonts w:cs="Times New Roman"/>
          <w:b/>
          <w:sz w:val="24"/>
          <w:szCs w:val="24"/>
        </w:rPr>
      </w:pPr>
      <w:r w:rsidRPr="00DE4B86">
        <w:rPr>
          <w:rFonts w:cs="Times New Roman"/>
          <w:b/>
          <w:sz w:val="24"/>
          <w:szCs w:val="24"/>
        </w:rPr>
        <w:tab/>
      </w:r>
    </w:p>
    <w:p w:rsidR="00DE4B86" w:rsidRPr="00DE4B86" w:rsidRDefault="000237A3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Тема 8</w:t>
      </w:r>
      <w:r w:rsidR="00DE4B86" w:rsidRPr="00DE4B86">
        <w:rPr>
          <w:rFonts w:cs="Times New Roman"/>
          <w:b/>
          <w:bCs/>
          <w:sz w:val="24"/>
          <w:szCs w:val="24"/>
        </w:rPr>
        <w:t xml:space="preserve">. Ведение. Повторение основных вопросов курса 8 класса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Химический элемент. Характеристика химического элемента по его положению в Периодической системе Д. И. Менделеева. Закономерности в изменении некоторых характеристик и свойств атомов химических элементов (заряд ядра, радиус атома, металлические и неметаллические свойства атомов элементов) в малых периодах и главных подгруппах.</w:t>
      </w:r>
      <w:r w:rsidRPr="00DE4B86">
        <w:rPr>
          <w:rFonts w:asciiTheme="minorHAnsi" w:hAnsiTheme="minorHAnsi"/>
          <w:sz w:val="22"/>
          <w:szCs w:val="22"/>
        </w:rPr>
        <w:t xml:space="preserve"> </w:t>
      </w:r>
      <w:r w:rsidRPr="00DE4B86">
        <w:rPr>
          <w:rFonts w:cs="Times New Roman"/>
          <w:sz w:val="24"/>
          <w:szCs w:val="24"/>
        </w:rPr>
        <w:t>Определение кислотно-основных свойств, свойства основных классов неорганических веществ. Амфотерность. Амфотерные оксиды и гидроксиды.</w:t>
      </w:r>
      <w:r w:rsidRPr="00DE4B86">
        <w:rPr>
          <w:rFonts w:cs="Times New Roman"/>
          <w:sz w:val="24"/>
          <w:szCs w:val="24"/>
        </w:rPr>
        <w:tab/>
        <w:t xml:space="preserve"> Определение оксидов, гидроксидов, классификация основных классов, химические свойства.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lastRenderedPageBreak/>
        <w:t>Периодический закон и Периодическая система Д. И. Менделеева в свете учения о строении атома</w:t>
      </w:r>
      <w:r w:rsidRPr="00DE4B86">
        <w:rPr>
          <w:rFonts w:cs="Times New Roman"/>
          <w:sz w:val="24"/>
          <w:szCs w:val="24"/>
        </w:rPr>
        <w:tab/>
        <w:t>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Химические реакции.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Понятие о скорости химической реакции. Факторы, влияющие на скорость химических реакций. Решение задач по уравнениям реакций: нахождение массы, количество вещества реагента или продукта реакции. Катализаторы и катализ. Ингибиторы. Антиоксиданты.</w:t>
      </w:r>
    </w:p>
    <w:p w:rsidR="00DE4B86" w:rsidRPr="00DE4B86" w:rsidRDefault="00DE4B86" w:rsidP="00DE4B86">
      <w:pPr>
        <w:tabs>
          <w:tab w:val="left" w:pos="1595"/>
        </w:tabs>
        <w:spacing w:before="0" w:after="0" w:line="240" w:lineRule="auto"/>
        <w:ind w:left="360" w:right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E4B86">
        <w:rPr>
          <w:rFonts w:eastAsia="Times New Roman" w:cs="Times New Roman"/>
          <w:color w:val="000000"/>
          <w:sz w:val="24"/>
          <w:szCs w:val="24"/>
          <w:lang w:eastAsia="ru-RU"/>
        </w:rPr>
        <w:tab/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/>
          <w:sz w:val="24"/>
          <w:szCs w:val="24"/>
        </w:rPr>
      </w:pPr>
      <w:r w:rsidRPr="00DE4B86">
        <w:rPr>
          <w:rFonts w:cs="Times New Roman"/>
          <w:b/>
          <w:sz w:val="24"/>
          <w:szCs w:val="24"/>
        </w:rPr>
        <w:t>Т</w:t>
      </w:r>
      <w:r w:rsidR="009C1490">
        <w:rPr>
          <w:rFonts w:cs="Times New Roman"/>
          <w:b/>
          <w:sz w:val="24"/>
          <w:szCs w:val="24"/>
        </w:rPr>
        <w:t xml:space="preserve">ема 9. Металлы и их соединения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 xml:space="preserve">Положение металлов в периодической системе химических элементов Д.И. Менделеева. Металлы в природе и общие способы их получения. Первоначальные представления о естественных семействах химических элементов: щелочные металлы и галогены.  Характеристика положения элементов-металлов в ПС.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Общие физические свойства металлов.</w:t>
      </w:r>
      <w:r w:rsidRPr="00DE4B86">
        <w:rPr>
          <w:rFonts w:asciiTheme="minorHAnsi" w:hAnsiTheme="minorHAnsi"/>
          <w:sz w:val="22"/>
          <w:szCs w:val="22"/>
        </w:rPr>
        <w:t xml:space="preserve"> </w:t>
      </w:r>
      <w:r w:rsidRPr="00DE4B86">
        <w:rPr>
          <w:rFonts w:cs="Times New Roman"/>
          <w:sz w:val="24"/>
          <w:szCs w:val="24"/>
        </w:rPr>
        <w:t xml:space="preserve">Металлическая связь и металлическая кристаллическая решетка. Физические свойства </w:t>
      </w:r>
      <w:proofErr w:type="gramStart"/>
      <w:r w:rsidRPr="00DE4B86">
        <w:rPr>
          <w:rFonts w:cs="Times New Roman"/>
          <w:sz w:val="24"/>
          <w:szCs w:val="24"/>
        </w:rPr>
        <w:t>металлов-простых</w:t>
      </w:r>
      <w:proofErr w:type="gramEnd"/>
      <w:r w:rsidRPr="00DE4B86">
        <w:rPr>
          <w:rFonts w:cs="Times New Roman"/>
          <w:sz w:val="24"/>
          <w:szCs w:val="24"/>
        </w:rPr>
        <w:t xml:space="preserve"> веществ. Металлическая химическая связь. Металлические кристаллические решетки.</w:t>
      </w:r>
      <w:r w:rsidRPr="00DE4B86">
        <w:rPr>
          <w:rFonts w:asciiTheme="minorHAnsi" w:hAnsiTheme="minorHAnsi"/>
          <w:sz w:val="22"/>
          <w:szCs w:val="22"/>
        </w:rPr>
        <w:t xml:space="preserve"> </w:t>
      </w:r>
      <w:r w:rsidRPr="00DE4B86">
        <w:rPr>
          <w:rFonts w:cs="Times New Roman"/>
          <w:sz w:val="24"/>
          <w:szCs w:val="24"/>
        </w:rPr>
        <w:t>Сплавы. Характеристика сплавов, их свойства. Важнейшие сплавы, их значение.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 xml:space="preserve">Общие химические свойства металлов: реакции с неметаллами, кислотами, солями. Электрохимический ряд напряжения металлов, правила его применения при определении возможности взаимодействия металлов с растворами кислот и солей. Способы получения металлов: </w:t>
      </w:r>
      <w:proofErr w:type="spellStart"/>
      <w:r w:rsidRPr="00DE4B86">
        <w:rPr>
          <w:rFonts w:cs="Times New Roman"/>
          <w:sz w:val="24"/>
          <w:szCs w:val="24"/>
        </w:rPr>
        <w:t>пир</w:t>
      </w:r>
      <w:proofErr w:type="gramStart"/>
      <w:r w:rsidRPr="00DE4B86">
        <w:rPr>
          <w:rFonts w:cs="Times New Roman"/>
          <w:sz w:val="24"/>
          <w:szCs w:val="24"/>
        </w:rPr>
        <w:t>о</w:t>
      </w:r>
      <w:proofErr w:type="spellEnd"/>
      <w:r w:rsidRPr="00DE4B86">
        <w:rPr>
          <w:rFonts w:cs="Times New Roman"/>
          <w:sz w:val="24"/>
          <w:szCs w:val="24"/>
        </w:rPr>
        <w:t>-</w:t>
      </w:r>
      <w:proofErr w:type="gramEnd"/>
      <w:r w:rsidRPr="00DE4B86">
        <w:rPr>
          <w:rFonts w:cs="Times New Roman"/>
          <w:sz w:val="24"/>
          <w:szCs w:val="24"/>
        </w:rPr>
        <w:t xml:space="preserve">; </w:t>
      </w:r>
      <w:proofErr w:type="spellStart"/>
      <w:r w:rsidRPr="00DE4B86">
        <w:rPr>
          <w:rFonts w:cs="Times New Roman"/>
          <w:sz w:val="24"/>
          <w:szCs w:val="24"/>
        </w:rPr>
        <w:t>гидро</w:t>
      </w:r>
      <w:proofErr w:type="spellEnd"/>
      <w:r w:rsidRPr="00DE4B86">
        <w:rPr>
          <w:rFonts w:cs="Times New Roman"/>
          <w:sz w:val="24"/>
          <w:szCs w:val="24"/>
        </w:rPr>
        <w:t>- и электрометаллургия. Пирометаллургия, гидрометаллургия и электрометаллургия.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Щелочные металлы: общая характеристика. Химические свойства щелочных металлов: образование гидридов, хлоридов, пероксидов, оксидов, гидроксидов. Изменение активности щелочных металлов с увеличением зарядов атомных ядер. Соединения щелочных металлов. Важнейшие соединения щелочных металлов — оксиды, гидроксиды и соли (хлориды, карбонаты, сульфаты, нитраты), их свойства и применение в народном хозяйстве. Калийные удобрения.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Щелочноземельные металлы и их соединения. Щелочноземельны</w:t>
      </w:r>
      <w:r w:rsidR="009C1490">
        <w:rPr>
          <w:rFonts w:cs="Times New Roman"/>
          <w:sz w:val="24"/>
          <w:szCs w:val="24"/>
        </w:rPr>
        <w:t>е металлы: общая характеристика</w:t>
      </w:r>
      <w:r w:rsidRPr="00DE4B86">
        <w:rPr>
          <w:rFonts w:cs="Times New Roman"/>
          <w:sz w:val="24"/>
          <w:szCs w:val="24"/>
        </w:rPr>
        <w:t>. Общая характеристика элементов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главной подгруппы II группы. Строение атомов. Важнейшие соединения Щелочноземельных металлов — оксиды, гидроксиды и соли (хлориды, карбонаты, нитраты, сульфаты, фосфаты), их свойства и применение в народном хозяйстве.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Алюминий. Строение атома алюминия, физические и химические свойства алюминия – простого вещества. Применение алюминия на основе его свойств. Амфотерность оксида и гидроксида алюминия</w:t>
      </w:r>
      <w:r w:rsidRPr="00DE4B86">
        <w:rPr>
          <w:rFonts w:cs="Times New Roman"/>
          <w:sz w:val="24"/>
          <w:szCs w:val="24"/>
        </w:rPr>
        <w:tab/>
        <w:t>. Распространенность алюминия в природе.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 xml:space="preserve">Железо, его строение, физические и химические свойства. Особенности </w:t>
      </w:r>
      <w:proofErr w:type="gramStart"/>
      <w:r w:rsidRPr="00DE4B86">
        <w:rPr>
          <w:rFonts w:cs="Times New Roman"/>
          <w:sz w:val="24"/>
          <w:szCs w:val="24"/>
        </w:rPr>
        <w:t>строения электронных оболочек атомов элементов побочных подгрупп</w:t>
      </w:r>
      <w:proofErr w:type="gramEnd"/>
      <w:r w:rsidRPr="00DE4B86">
        <w:rPr>
          <w:rFonts w:cs="Times New Roman"/>
          <w:sz w:val="24"/>
          <w:szCs w:val="24"/>
        </w:rPr>
        <w:t xml:space="preserve"> на примере железа. Степени окисления железа в соединениях. Физические и химические свойства железа. Соединения </w:t>
      </w:r>
      <w:r w:rsidRPr="00DE4B86">
        <w:rPr>
          <w:rFonts w:cs="Times New Roman"/>
          <w:sz w:val="24"/>
          <w:szCs w:val="24"/>
        </w:rPr>
        <w:lastRenderedPageBreak/>
        <w:t xml:space="preserve">железа и их свойства: оксиды, гидроксиды и соли железа (II и III). </w:t>
      </w:r>
      <w:r w:rsidRPr="00DE4B86">
        <w:rPr>
          <w:rFonts w:cs="Times New Roman"/>
          <w:sz w:val="24"/>
          <w:szCs w:val="24"/>
        </w:rPr>
        <w:tab/>
        <w:t>Характеристика свойств оксидов железа (II) и (III) и гидроксидов железа (II) и (III). Важнейшие соли: хлориды, сульфаты. Качественные реакции на Fe</w:t>
      </w:r>
      <w:r w:rsidRPr="00DE4B86">
        <w:rPr>
          <w:rFonts w:cs="Times New Roman"/>
          <w:sz w:val="24"/>
          <w:szCs w:val="24"/>
          <w:vertAlign w:val="superscript"/>
        </w:rPr>
        <w:t xml:space="preserve">2+ </w:t>
      </w:r>
      <w:r w:rsidRPr="00DE4B86">
        <w:rPr>
          <w:rFonts w:cs="Times New Roman"/>
          <w:sz w:val="24"/>
          <w:szCs w:val="24"/>
        </w:rPr>
        <w:t>и Fe</w:t>
      </w:r>
      <w:r w:rsidRPr="00DE4B86">
        <w:rPr>
          <w:rFonts w:cs="Times New Roman"/>
          <w:sz w:val="24"/>
          <w:szCs w:val="24"/>
          <w:vertAlign w:val="superscript"/>
        </w:rPr>
        <w:t>3+</w:t>
      </w:r>
      <w:r w:rsidRPr="00DE4B86">
        <w:rPr>
          <w:rFonts w:cs="Times New Roman"/>
          <w:sz w:val="24"/>
          <w:szCs w:val="24"/>
        </w:rPr>
        <w:t>.</w:t>
      </w:r>
    </w:p>
    <w:p w:rsid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/>
          <w:bCs/>
          <w:sz w:val="24"/>
          <w:szCs w:val="24"/>
          <w:u w:val="single"/>
        </w:rPr>
      </w:pPr>
    </w:p>
    <w:p w:rsidR="00DE4B86" w:rsidRPr="00DE4B86" w:rsidRDefault="009C1490" w:rsidP="00DE4B86">
      <w:pPr>
        <w:spacing w:before="0" w:after="0" w:line="276" w:lineRule="auto"/>
        <w:ind w:left="0" w:right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Тема 10</w:t>
      </w:r>
      <w:r w:rsidR="00DE4B86" w:rsidRPr="00DE4B86">
        <w:rPr>
          <w:rFonts w:cs="Times New Roman"/>
          <w:b/>
          <w:sz w:val="24"/>
          <w:szCs w:val="24"/>
        </w:rPr>
        <w:t xml:space="preserve">. Неметаллы </w:t>
      </w:r>
      <w:r>
        <w:rPr>
          <w:rFonts w:cs="Times New Roman"/>
          <w:b/>
          <w:sz w:val="24"/>
          <w:szCs w:val="24"/>
        </w:rPr>
        <w:t xml:space="preserve">IV – VII групп и их соединения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/>
          <w:sz w:val="24"/>
          <w:szCs w:val="24"/>
        </w:rPr>
      </w:pPr>
      <w:r w:rsidRPr="00DE4B86">
        <w:rPr>
          <w:rFonts w:cs="Times New Roman"/>
          <w:sz w:val="24"/>
          <w:szCs w:val="24"/>
        </w:rPr>
        <w:t>Положение неметаллов в периодической системе химических элементов Д.И. Менделеева. Общие свойства неметаллов.</w:t>
      </w:r>
      <w:r w:rsidRPr="00DE4B86">
        <w:rPr>
          <w:rFonts w:cs="Times New Roman"/>
          <w:b/>
          <w:sz w:val="24"/>
          <w:szCs w:val="24"/>
        </w:rPr>
        <w:t xml:space="preserve"> </w:t>
      </w:r>
      <w:r w:rsidRPr="00DE4B86">
        <w:rPr>
          <w:rFonts w:cs="Times New Roman"/>
          <w:sz w:val="24"/>
          <w:szCs w:val="24"/>
        </w:rPr>
        <w:t>Положение элементов-неметаллов в ПС, особенности строения их атомов. Кристаллическое строение неметаллов – простых веществ. Аллотропия. Физические свойства неметаллов.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/>
          <w:sz w:val="24"/>
          <w:szCs w:val="24"/>
        </w:rPr>
      </w:pPr>
      <w:r w:rsidRPr="00DE4B86">
        <w:rPr>
          <w:rFonts w:cs="Times New Roman"/>
          <w:sz w:val="24"/>
          <w:szCs w:val="24"/>
        </w:rPr>
        <w:t>Водород – химический элемент и простое вещество.</w:t>
      </w:r>
      <w:r w:rsidRPr="00DE4B86">
        <w:rPr>
          <w:rFonts w:cs="Times New Roman"/>
          <w:b/>
          <w:sz w:val="24"/>
          <w:szCs w:val="24"/>
        </w:rPr>
        <w:t xml:space="preserve"> </w:t>
      </w:r>
      <w:r w:rsidRPr="00DE4B86">
        <w:rPr>
          <w:rFonts w:cs="Times New Roman"/>
          <w:sz w:val="24"/>
          <w:szCs w:val="24"/>
        </w:rPr>
        <w:t>Физические и химические свойства водорода. Получение водорода в лаборатории. Получение водорода в промышленности. Применение водорода.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 xml:space="preserve">Галогены: физические и химические свойства. Соединения галогенов: </w:t>
      </w:r>
      <w:proofErr w:type="spellStart"/>
      <w:r w:rsidRPr="00DE4B86">
        <w:rPr>
          <w:rFonts w:cs="Times New Roman"/>
          <w:sz w:val="24"/>
          <w:szCs w:val="24"/>
        </w:rPr>
        <w:t>хлороводород</w:t>
      </w:r>
      <w:proofErr w:type="spellEnd"/>
      <w:r w:rsidRPr="00DE4B86">
        <w:rPr>
          <w:rFonts w:cs="Times New Roman"/>
          <w:sz w:val="24"/>
          <w:szCs w:val="24"/>
        </w:rPr>
        <w:t xml:space="preserve">, </w:t>
      </w:r>
      <w:proofErr w:type="spellStart"/>
      <w:r w:rsidRPr="00DE4B86">
        <w:rPr>
          <w:rFonts w:cs="Times New Roman"/>
          <w:sz w:val="24"/>
          <w:szCs w:val="24"/>
        </w:rPr>
        <w:t>хлороводородная</w:t>
      </w:r>
      <w:proofErr w:type="spellEnd"/>
      <w:r w:rsidRPr="00DE4B86">
        <w:rPr>
          <w:rFonts w:cs="Times New Roman"/>
          <w:sz w:val="24"/>
          <w:szCs w:val="24"/>
        </w:rPr>
        <w:t xml:space="preserve"> кислота и ее соли. Получение галогенов. Биологическое значение и применение галогенов.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Кислород – химический элемент и простое вещество. Озон. Состав воздуха</w:t>
      </w:r>
      <w:r w:rsidRPr="00DE4B86">
        <w:rPr>
          <w:rFonts w:cs="Times New Roman"/>
          <w:sz w:val="24"/>
          <w:szCs w:val="24"/>
        </w:rPr>
        <w:tab/>
        <w:t>. Физические и химические свойства кислорода. Получение и применение кислорода. Получение, собирание и распознавание газа. Загрязнение атмосферного воздуха.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 xml:space="preserve">Сера: физические и химические свойства. Соединения серы: сероводород, сульфиды, оксиды серы. Строение атомов серы и степени окисления.  Аллотропия серы: ромбическая моноклинная и пластическая. Химические свойства серы: взаимодействие с металлами, кислородом, водородом. Сера в природе: самородная, сульфидная и сульфатная сера. Биологическое значение серы. Применение серы. Серная, сернистая и сероводородная кислоты и их соли. Характеристика свойств серной кислоты. Сравнение свойств концентрированной и разбавленной серной кислоты. Производство серной кислоты. Соли серной кислоты. Распознавание </w:t>
      </w:r>
      <w:proofErr w:type="gramStart"/>
      <w:r w:rsidRPr="00DE4B86">
        <w:rPr>
          <w:rFonts w:cs="Times New Roman"/>
          <w:sz w:val="24"/>
          <w:szCs w:val="24"/>
        </w:rPr>
        <w:t>сульфат-ионов</w:t>
      </w:r>
      <w:proofErr w:type="gramEnd"/>
      <w:r w:rsidRPr="00DE4B86">
        <w:rPr>
          <w:rFonts w:cs="Times New Roman"/>
          <w:sz w:val="24"/>
          <w:szCs w:val="24"/>
        </w:rPr>
        <w:t>. Обобщение и систематизация знаний по теме «Подгруппа кислорода».</w:t>
      </w:r>
      <w:r w:rsidRPr="00DE4B86">
        <w:rPr>
          <w:rFonts w:cs="Times New Roman"/>
          <w:sz w:val="24"/>
          <w:szCs w:val="24"/>
        </w:rPr>
        <w:tab/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Азот: физические и химические свойства. Азот. Свойства азота. Получение азота из жидкого воздуха. Применение азота. Азот в природе и его биологическое значение. Аммиак. Строение молекулы аммиака. Водородная связь. Свойства аммиака: взаимодействие с водой, кислотами и кислородом. Донорно-акцепторный механизм. Соли аммония. Свойства солей аммония. Разложение солей аммония. Качественная реакция ни ион аммония. Хлорид, нитрат, карбонат аммония и их применение. Оксиды азота. Азотная кислота и ее соли.  Окислительные свойства азотной кислоты. Состав и химические свойства азотной кислоты. Особенности окислительных свойств концентрированной  кислоты: ее взаимодействие с медью. Получение азотной кислоты из азота и аммиака. Применение азотной кислоты в народном хозяйстве.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 xml:space="preserve">Фосфор: физические и химические свойства. Соединения фосфора: оксид фосфора (V), ортофосфорная кислота и ее соли. Аллотропия фосфора: белый, красный фосфор. Физические и химические свойства. Образование фосфидов, </w:t>
      </w:r>
      <w:proofErr w:type="spellStart"/>
      <w:r w:rsidRPr="00DE4B86">
        <w:rPr>
          <w:rFonts w:cs="Times New Roman"/>
          <w:sz w:val="24"/>
          <w:szCs w:val="24"/>
        </w:rPr>
        <w:t>фосфина</w:t>
      </w:r>
      <w:proofErr w:type="spellEnd"/>
      <w:r w:rsidRPr="00DE4B86">
        <w:rPr>
          <w:rFonts w:cs="Times New Roman"/>
          <w:sz w:val="24"/>
          <w:szCs w:val="24"/>
        </w:rPr>
        <w:t xml:space="preserve">, оксида фосфора (V). Ортофосфорная кислота и три ряда солей: фосфаты, </w:t>
      </w:r>
      <w:proofErr w:type="spellStart"/>
      <w:r w:rsidRPr="00DE4B86">
        <w:rPr>
          <w:rFonts w:cs="Times New Roman"/>
          <w:sz w:val="24"/>
          <w:szCs w:val="24"/>
        </w:rPr>
        <w:t>гидрофосфаты</w:t>
      </w:r>
      <w:proofErr w:type="spellEnd"/>
      <w:r w:rsidRPr="00DE4B86">
        <w:rPr>
          <w:rFonts w:cs="Times New Roman"/>
          <w:sz w:val="24"/>
          <w:szCs w:val="24"/>
        </w:rPr>
        <w:t xml:space="preserve"> и </w:t>
      </w:r>
      <w:proofErr w:type="spellStart"/>
      <w:r w:rsidRPr="00DE4B86">
        <w:rPr>
          <w:rFonts w:cs="Times New Roman"/>
          <w:sz w:val="24"/>
          <w:szCs w:val="24"/>
        </w:rPr>
        <w:t>дигидрофосфаты</w:t>
      </w:r>
      <w:proofErr w:type="spellEnd"/>
      <w:r w:rsidRPr="00DE4B86">
        <w:rPr>
          <w:rFonts w:cs="Times New Roman"/>
          <w:sz w:val="24"/>
          <w:szCs w:val="24"/>
        </w:rPr>
        <w:t xml:space="preserve">. Биологическое значение фосфора. Применение фосфора и его соединений. Обобщение и систематизация знаний по теме «Подгруппа азота».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Углерод: физические и химические свойства. Аллотропия углерода: ал</w:t>
      </w:r>
      <w:r w:rsidR="00410D90">
        <w:rPr>
          <w:rFonts w:cs="Times New Roman"/>
          <w:sz w:val="24"/>
          <w:szCs w:val="24"/>
        </w:rPr>
        <w:t xml:space="preserve">маз, графит, </w:t>
      </w:r>
      <w:proofErr w:type="spellStart"/>
      <w:r w:rsidR="00410D90">
        <w:rPr>
          <w:rFonts w:cs="Times New Roman"/>
          <w:sz w:val="24"/>
          <w:szCs w:val="24"/>
        </w:rPr>
        <w:t>карбин</w:t>
      </w:r>
      <w:proofErr w:type="spellEnd"/>
      <w:r w:rsidR="00410D90">
        <w:rPr>
          <w:rFonts w:cs="Times New Roman"/>
          <w:sz w:val="24"/>
          <w:szCs w:val="24"/>
        </w:rPr>
        <w:t>, фуллерены</w:t>
      </w:r>
      <w:r w:rsidRPr="00DE4B86">
        <w:rPr>
          <w:rFonts w:cs="Times New Roman"/>
          <w:sz w:val="24"/>
          <w:szCs w:val="24"/>
        </w:rPr>
        <w:t xml:space="preserve">. Строение атома и степени окисления. Древесный и активированный уголь.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lastRenderedPageBreak/>
        <w:t>Химические свойства углерода: взаимодействие с кислородом, с металлами, с водородом, с оксидами металлов. Соединения углерода: оксиды углерода (II) и (IV), угольная кислота и ее соли.</w:t>
      </w:r>
      <w:r w:rsidRPr="00DE4B86">
        <w:rPr>
          <w:rFonts w:cs="Times New Roman"/>
          <w:sz w:val="24"/>
          <w:szCs w:val="24"/>
        </w:rPr>
        <w:tab/>
        <w:t xml:space="preserve"> Строение молекул угарного и углекислого газа, физические и химические свойства оксидов углерода. Получение и применение. Важнейшие карбонаты: кальцит, сода, поташ. Распознавание карбонатов.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 xml:space="preserve">Кремний и его соединения. Природные соединения кремния: кремнезем, кварц и его разновидности, силикаты, алюмосиликаты, асбест. Оксид кремния. Биологическое значение кремния. Физические и химические свойства кремния. Водородное соединение кремния – </w:t>
      </w:r>
      <w:proofErr w:type="spellStart"/>
      <w:r w:rsidRPr="00DE4B86">
        <w:rPr>
          <w:rFonts w:cs="Times New Roman"/>
          <w:sz w:val="24"/>
          <w:szCs w:val="24"/>
        </w:rPr>
        <w:t>силан</w:t>
      </w:r>
      <w:proofErr w:type="spellEnd"/>
      <w:r w:rsidRPr="00DE4B86">
        <w:rPr>
          <w:rFonts w:cs="Times New Roman"/>
          <w:sz w:val="24"/>
          <w:szCs w:val="24"/>
        </w:rPr>
        <w:t xml:space="preserve">. Физические и химические свойства оксида кремния и кремниевой кислоты, солей кремниевой кислоты. Применение кремния и его соединений. Обобщение и систематизация знаний по теме «Подгруппа углерода». </w:t>
      </w:r>
    </w:p>
    <w:p w:rsidR="008F6CF2" w:rsidRDefault="008F6CF2" w:rsidP="00DE4B86">
      <w:pPr>
        <w:spacing w:before="0" w:after="0" w:line="276" w:lineRule="auto"/>
        <w:ind w:left="0" w:right="0"/>
        <w:jc w:val="both"/>
        <w:rPr>
          <w:rFonts w:cs="Times New Roman"/>
          <w:b/>
          <w:bCs/>
          <w:sz w:val="24"/>
          <w:szCs w:val="24"/>
        </w:rPr>
      </w:pPr>
    </w:p>
    <w:p w:rsidR="00DE4B86" w:rsidRPr="00DE4B86" w:rsidRDefault="008F6CF2" w:rsidP="00DE4B86">
      <w:pPr>
        <w:spacing w:before="0" w:after="0" w:line="276" w:lineRule="auto"/>
        <w:ind w:left="0" w:right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Тема 11</w:t>
      </w:r>
      <w:r w:rsidR="00DE4B86" w:rsidRPr="00DE4B86">
        <w:rPr>
          <w:rFonts w:cs="Times New Roman"/>
          <w:b/>
          <w:sz w:val="24"/>
          <w:szCs w:val="24"/>
        </w:rPr>
        <w:t>. Первоначальные сведени</w:t>
      </w:r>
      <w:r>
        <w:rPr>
          <w:rFonts w:cs="Times New Roman"/>
          <w:b/>
          <w:sz w:val="24"/>
          <w:szCs w:val="24"/>
        </w:rPr>
        <w:t xml:space="preserve">я об органических веществах 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>Первоначальные сведения о строении органических веще</w:t>
      </w:r>
      <w:r w:rsidR="00410D90">
        <w:rPr>
          <w:rFonts w:cs="Times New Roman"/>
          <w:bCs/>
          <w:sz w:val="24"/>
          <w:szCs w:val="24"/>
        </w:rPr>
        <w:t>ств. Предмет органической химии</w:t>
      </w:r>
      <w:r w:rsidRPr="00DE4B86">
        <w:rPr>
          <w:rFonts w:cs="Times New Roman"/>
          <w:bCs/>
          <w:sz w:val="24"/>
          <w:szCs w:val="24"/>
        </w:rPr>
        <w:t>. Строение атома углерода. Источники углеводородов: природный газ, нефть, уголь. Изомерия. Гомология. Радикалы. Вещества органические и неорганические, относительность понятия «органические вещества». Причины многообразия углеродных соединений.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 xml:space="preserve">Углеводороды: метан, этан. </w:t>
      </w:r>
      <w:proofErr w:type="spellStart"/>
      <w:r w:rsidRPr="00DE4B86">
        <w:rPr>
          <w:rFonts w:cs="Times New Roman"/>
          <w:bCs/>
          <w:sz w:val="24"/>
          <w:szCs w:val="24"/>
        </w:rPr>
        <w:t>Алканы</w:t>
      </w:r>
      <w:proofErr w:type="spellEnd"/>
      <w:r w:rsidRPr="00DE4B86">
        <w:rPr>
          <w:rFonts w:cs="Times New Roman"/>
          <w:bCs/>
          <w:sz w:val="24"/>
          <w:szCs w:val="24"/>
        </w:rPr>
        <w:t xml:space="preserve">. Химические свойства и применение </w:t>
      </w:r>
      <w:proofErr w:type="spellStart"/>
      <w:r w:rsidRPr="00DE4B86">
        <w:rPr>
          <w:rFonts w:cs="Times New Roman"/>
          <w:bCs/>
          <w:sz w:val="24"/>
          <w:szCs w:val="24"/>
        </w:rPr>
        <w:t>алканов</w:t>
      </w:r>
      <w:proofErr w:type="spellEnd"/>
      <w:r w:rsidRPr="00DE4B86">
        <w:rPr>
          <w:rFonts w:cs="Times New Roman"/>
          <w:bCs/>
          <w:sz w:val="24"/>
          <w:szCs w:val="24"/>
        </w:rPr>
        <w:tab/>
        <w:t xml:space="preserve">. Гомологический ряд </w:t>
      </w:r>
      <w:proofErr w:type="spellStart"/>
      <w:r w:rsidRPr="00DE4B86">
        <w:rPr>
          <w:rFonts w:cs="Times New Roman"/>
          <w:bCs/>
          <w:sz w:val="24"/>
          <w:szCs w:val="24"/>
        </w:rPr>
        <w:t>алканов</w:t>
      </w:r>
      <w:proofErr w:type="spellEnd"/>
      <w:r w:rsidRPr="00DE4B86">
        <w:rPr>
          <w:rFonts w:cs="Times New Roman"/>
          <w:bCs/>
          <w:sz w:val="24"/>
          <w:szCs w:val="24"/>
        </w:rPr>
        <w:t>: общая формула, номенклатура, изомерия углеродного скелета. Физические свойства метана. Горение углеводородов, термическое разложение, галогенирование, изомеризация.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 xml:space="preserve">Углеводороды: этилен. </w:t>
      </w:r>
      <w:proofErr w:type="spellStart"/>
      <w:r w:rsidRPr="00DE4B86">
        <w:rPr>
          <w:rFonts w:cs="Times New Roman"/>
          <w:bCs/>
          <w:sz w:val="24"/>
          <w:szCs w:val="24"/>
        </w:rPr>
        <w:t>Алкены</w:t>
      </w:r>
      <w:proofErr w:type="spellEnd"/>
      <w:r w:rsidRPr="00DE4B86">
        <w:rPr>
          <w:rFonts w:cs="Times New Roman"/>
          <w:bCs/>
          <w:sz w:val="24"/>
          <w:szCs w:val="24"/>
        </w:rPr>
        <w:t xml:space="preserve">. Химические свойства этилена. Гомологический ряд </w:t>
      </w:r>
      <w:proofErr w:type="spellStart"/>
      <w:r w:rsidRPr="00DE4B86">
        <w:rPr>
          <w:rFonts w:cs="Times New Roman"/>
          <w:bCs/>
          <w:sz w:val="24"/>
          <w:szCs w:val="24"/>
        </w:rPr>
        <w:t>алкенов</w:t>
      </w:r>
      <w:proofErr w:type="spellEnd"/>
      <w:r w:rsidRPr="00DE4B86">
        <w:rPr>
          <w:rFonts w:cs="Times New Roman"/>
          <w:bCs/>
          <w:sz w:val="24"/>
          <w:szCs w:val="24"/>
        </w:rPr>
        <w:t xml:space="preserve">: общая формула, номенклатура, изомерия. Физические свойства этилена, его получение из этана. Химические свойства этилена. </w:t>
      </w:r>
      <w:r w:rsidRPr="00DE4B86">
        <w:rPr>
          <w:rFonts w:cs="Times New Roman"/>
          <w:bCs/>
          <w:sz w:val="24"/>
          <w:szCs w:val="24"/>
        </w:rPr>
        <w:tab/>
        <w:t>Моделирование молекул углеводорода.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 xml:space="preserve">Кислородсодержащие соединения: спирты (метанол, этанол, глицерин). </w:t>
      </w:r>
      <w:r w:rsidRPr="00DE4B86">
        <w:rPr>
          <w:rFonts w:cs="Times New Roman"/>
          <w:bCs/>
          <w:sz w:val="24"/>
          <w:szCs w:val="24"/>
        </w:rPr>
        <w:tab/>
        <w:t>Общая формула и гомологический ряд спиртов. Этанол и метанол, их физиологические свойства и значение. Этиленгликоль как двухатомный спирт и глицерин как трехатомный спирт, их значение.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>Кислородсодержащие соединения: карбоновые кислоты (уксусная кислота, аминоуксусная кислота, стеариновая и олеиновая кислоты). Понятие об одноосновных предельных карбоновых кислотах на примере уксусной кислоты. Ацетаты. Взаимодействие уксусной кислоты с этиловым спиртом. Реакция этерификации, ее обратимость.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>Понятие о сложных эфирах. Биологически важные вещества: жиры, глюкоза. Жирные кислоты. Реакция этерификации. Сложные эфиры. Роль жиров и глюкозы в живых организмах.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>Понятие об аминокислотах</w:t>
      </w:r>
      <w:r w:rsidRPr="00DE4B86">
        <w:rPr>
          <w:rFonts w:cs="Times New Roman"/>
          <w:bCs/>
          <w:sz w:val="24"/>
          <w:szCs w:val="24"/>
        </w:rPr>
        <w:tab/>
        <w:t>. Аминокислоты как продукт замещения атома водорода в радикале карбоновых кислот на аминогруппу. Амфотерность аминокислот. Биологическое зн</w:t>
      </w:r>
      <w:r w:rsidR="00B41C18">
        <w:rPr>
          <w:rFonts w:cs="Times New Roman"/>
          <w:bCs/>
          <w:sz w:val="24"/>
          <w:szCs w:val="24"/>
        </w:rPr>
        <w:t>ачение. Реакции поликонденсации</w:t>
      </w:r>
      <w:r w:rsidRPr="00DE4B86">
        <w:rPr>
          <w:rFonts w:cs="Times New Roman"/>
          <w:bCs/>
          <w:sz w:val="24"/>
          <w:szCs w:val="24"/>
        </w:rPr>
        <w:t>. Белки как продукты реакции поликонденсации аминокислот.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 xml:space="preserve">Биологически важные вещества: белки. </w:t>
      </w:r>
      <w:r w:rsidRPr="00DE4B86">
        <w:rPr>
          <w:rFonts w:cs="Times New Roman"/>
          <w:bCs/>
          <w:sz w:val="24"/>
          <w:szCs w:val="24"/>
        </w:rPr>
        <w:tab/>
        <w:t>Пептидная связь. Состав и строение белков. Распознавание белков. Биологическая роль белков.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bCs/>
          <w:sz w:val="24"/>
          <w:szCs w:val="24"/>
        </w:rPr>
      </w:pPr>
      <w:r w:rsidRPr="00DE4B86">
        <w:rPr>
          <w:rFonts w:cs="Times New Roman"/>
          <w:bCs/>
          <w:sz w:val="24"/>
          <w:szCs w:val="24"/>
        </w:rPr>
        <w:t xml:space="preserve">Полимеры. Представление полимеров на примере полиэтилена. Природные, химические и синтетические полимеры. Получение. Основные понятия химии ВМС. Пластмассы. Волокна. Генетическая связь между классами органических веществ на примере цепочек переходов от </w:t>
      </w:r>
      <w:proofErr w:type="spellStart"/>
      <w:r w:rsidRPr="00DE4B86">
        <w:rPr>
          <w:rFonts w:cs="Times New Roman"/>
          <w:bCs/>
          <w:sz w:val="24"/>
          <w:szCs w:val="24"/>
        </w:rPr>
        <w:lastRenderedPageBreak/>
        <w:t>алкана</w:t>
      </w:r>
      <w:proofErr w:type="spellEnd"/>
      <w:r w:rsidRPr="00DE4B86">
        <w:rPr>
          <w:rFonts w:cs="Times New Roman"/>
          <w:bCs/>
          <w:sz w:val="24"/>
          <w:szCs w:val="24"/>
        </w:rPr>
        <w:t xml:space="preserve"> к полипептиду. Органическая химия - биологически важные вещества. Составление уравнений химических реакций, цепочек превращений для органических веществ.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</w:p>
    <w:p w:rsidR="00DE4B86" w:rsidRPr="00DE4B86" w:rsidRDefault="008F6CF2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Тема 12. Химия и жизнь</w:t>
      </w:r>
      <w:r w:rsidR="00DE4B86" w:rsidRPr="00DE4B86">
        <w:rPr>
          <w:rFonts w:cs="Times New Roman"/>
          <w:b/>
          <w:sz w:val="24"/>
          <w:szCs w:val="24"/>
        </w:rPr>
        <w:t>.</w:t>
      </w:r>
      <w:r w:rsidR="00DE4B86" w:rsidRPr="00DE4B86">
        <w:rPr>
          <w:rFonts w:cs="Times New Roman"/>
          <w:sz w:val="24"/>
          <w:szCs w:val="24"/>
        </w:rPr>
        <w:t xml:space="preserve"> </w:t>
      </w:r>
      <w:r w:rsidR="00DE4B86" w:rsidRPr="00DE4B86">
        <w:rPr>
          <w:rFonts w:cs="Times New Roman"/>
          <w:b/>
          <w:bCs/>
          <w:sz w:val="24"/>
          <w:szCs w:val="24"/>
        </w:rPr>
        <w:t>Резерв времени </w:t>
      </w:r>
    </w:p>
    <w:p w:rsidR="00DE4B86" w:rsidRPr="00DE4B86" w:rsidRDefault="00DE4B86" w:rsidP="00DE4B86">
      <w:pPr>
        <w:spacing w:before="0" w:after="0" w:line="276" w:lineRule="auto"/>
        <w:ind w:left="0" w:right="0"/>
        <w:jc w:val="both"/>
        <w:rPr>
          <w:rFonts w:cs="Times New Roman"/>
          <w:sz w:val="24"/>
          <w:szCs w:val="24"/>
        </w:rPr>
      </w:pPr>
      <w:r w:rsidRPr="00DE4B86">
        <w:rPr>
          <w:rFonts w:cs="Times New Roman"/>
          <w:sz w:val="24"/>
          <w:szCs w:val="24"/>
        </w:rPr>
        <w:t>Химическое загрязнение окружающей среды и его последствия. Вещества, губительно действующие на живые организмы. Предельно допустимые концентрации веществ в воде и в воздухе. Способы очистки выбросов производства. Последствия химического загрязнения окружающей среды. Химия и пища. Калорийность жиров, белков и углеводов. Консерванты пищевых продуктов (поваренная соль, уксусная кислота). Жиры, белки, углеводы, соли в рационе питания; развитие пищевой промышленности; пищевые добавки. Химические вещества как строительные и поделочные материалы (мел, мрамо</w:t>
      </w:r>
      <w:r w:rsidR="00F570C4">
        <w:rPr>
          <w:rFonts w:cs="Times New Roman"/>
          <w:sz w:val="24"/>
          <w:szCs w:val="24"/>
        </w:rPr>
        <w:t>р, известняк, стекло, цемент)</w:t>
      </w:r>
      <w:r w:rsidRPr="00DE4B86">
        <w:rPr>
          <w:rFonts w:cs="Times New Roman"/>
          <w:sz w:val="24"/>
          <w:szCs w:val="24"/>
        </w:rPr>
        <w:t>. Общая характеристика материалов, как элементов строительной промышленности, сырье для промышленности.</w:t>
      </w:r>
    </w:p>
    <w:p w:rsidR="00DE4B86" w:rsidRDefault="00DE4B86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8F6CF2" w:rsidRDefault="008F6CF2" w:rsidP="00DE4B86">
      <w:pPr>
        <w:ind w:left="0"/>
        <w:jc w:val="both"/>
      </w:pPr>
    </w:p>
    <w:p w:rsidR="00C33E37" w:rsidRPr="00321FB3" w:rsidRDefault="00C33E37" w:rsidP="00C33E37">
      <w:pPr>
        <w:widowControl w:val="0"/>
        <w:spacing w:before="30" w:after="30" w:line="240" w:lineRule="auto"/>
        <w:ind w:left="0" w:right="0"/>
        <w:jc w:val="center"/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21FB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по химии для 8 класса (ФГОС)</w:t>
      </w:r>
    </w:p>
    <w:p w:rsidR="00C33E37" w:rsidRDefault="00C33E37" w:rsidP="00B34A99">
      <w:pPr>
        <w:ind w:left="0"/>
        <w:jc w:val="both"/>
        <w:rPr>
          <w:rFonts w:eastAsia="Calibri" w:cs="Times New Roman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693"/>
        <w:gridCol w:w="946"/>
      </w:tblGrid>
      <w:tr w:rsidR="00B576EA" w:rsidRPr="00C33E37" w:rsidTr="00B576EA">
        <w:trPr>
          <w:trHeight w:val="7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8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Тема урока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Кол-во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часов</w:t>
            </w:r>
          </w:p>
        </w:tc>
      </w:tr>
      <w:tr w:rsidR="00B576EA" w:rsidRPr="00C33E37" w:rsidTr="00B576EA">
        <w:trPr>
          <w:trHeight w:val="4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B576EA" w:rsidRPr="00C33E37" w:rsidTr="00B576EA">
        <w:trPr>
          <w:trHeight w:val="238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Тема 1. Введение. Первоначальные химические понятия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(6ч)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Вводный инструктаж по ТБ при работе в кабинете химии.  Предмет химии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Превращения веществ. Роль химии в жизни человека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Практическая работа №1.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Лабораторное оборудование и приемы обращения с ним. Правила безопасной работы в химической лаборатории. 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Инструктаж ТБ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Атом. Молекула. Химический элемент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Химические формулы. Относительная атомная и молекулярная массы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Практическая работа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№2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. Очистка загрязненной поваренной соли. 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Инструктаж ТБ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Тема 2. Строение атома. Периодический закон и периодическая система химических элементов Д.И.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Менделеева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(7ч)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Строение атома: ядро, энергетический уровень.</w:t>
            </w:r>
            <w:r w:rsidRPr="00C33E37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Периодический закон Д.И. Менделеева.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Электронная оболочка атома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Строение веществ. Химическая связь. Ионная связь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Ковалентная химическая связь, водородная связь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Металлическая связь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Обобщение и систематизация знаний по теме: «Атомы химических элементов»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5D52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Контрольная работа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№1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по теме: «</w:t>
            </w:r>
            <w:r w:rsidRPr="00C33E37">
              <w:rPr>
                <w:rFonts w:eastAsia="Times New Roman" w:cs="Times New Roman"/>
                <w:bCs/>
                <w:i/>
                <w:color w:val="000000"/>
                <w:sz w:val="22"/>
                <w:szCs w:val="22"/>
                <w:lang w:eastAsia="ru-RU"/>
              </w:rPr>
              <w:t>Атомы химических элементов</w:t>
            </w:r>
            <w:r w:rsidR="00C35D52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»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Тема 3. Многообразие веществ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(5ч)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Металлы и их соединения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Неметаллы IV – VII групп и их соединения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Количество вещества. Моль – единица количества вещества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3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Молярный объём газов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Решение задач по темам: «</w:t>
            </w:r>
            <w:r w:rsidRPr="00C33E37">
              <w:rPr>
                <w:rFonts w:eastAsia="Times New Roman" w:cs="Times New Roman"/>
                <w:bCs/>
                <w:i/>
                <w:color w:val="000000"/>
                <w:sz w:val="22"/>
                <w:szCs w:val="22"/>
                <w:lang w:eastAsia="ru-RU"/>
              </w:rPr>
              <w:t>Молярный объем газов, количество вещества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Тема 4. Основные классы неорганических соединений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(16ч)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Степень</w:t>
            </w:r>
            <w:r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окисления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Оксиды. Классификация. Номенклатура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Основания. Классификация. Номенклатура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Кислоты. Классификация. Номенклатура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Индикаторы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Соли. Классификация. Номенклатура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Обобщение и систематизация знаний по теме «Важнейшие классы бинарных соединений»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6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Аморфные и кристаллические вещества. Кристаллические решетки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Чистые вещества и смеси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Практическая работа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№3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Решение экспериментальных задач по теме «Основные классы неорганических соединений»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Решение задач на нахождение массовой доли компонентов смеси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Решение задач на нахождение массовой доли компонентов раствора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Практическая работа №4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«Приготовление раствора сахара с заданной массовой долей 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lastRenderedPageBreak/>
              <w:t>растворенного вещества».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Инструктаж ТБ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lastRenderedPageBreak/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33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Обобщение и систематизация знаний 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по теме: «Основные классы неорганических соединений»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5D52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Контрольная работа №2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по теме: «</w:t>
            </w:r>
            <w:r w:rsidRPr="00C33E37">
              <w:rPr>
                <w:rFonts w:eastAsia="Times New Roman" w:cs="Times New Roman"/>
                <w:bCs/>
                <w:i/>
                <w:color w:val="000000"/>
                <w:sz w:val="22"/>
                <w:szCs w:val="22"/>
                <w:lang w:eastAsia="ru-RU"/>
              </w:rPr>
              <w:t>Основные классы неорганических соединений</w:t>
            </w:r>
            <w:r w:rsidR="00C35D52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» 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Тема 5. Изменения, происходящие с веществами. Химические реакции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(12ч)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Физические явления. Химические явления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36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Химические реакции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Закон сохранения массы веществ. Химические уравнения. Коэффициенты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3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38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Простейшие расчёты по уравнениям химических реакций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B576EA" w:rsidRPr="00C33E37" w:rsidTr="00B576EA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39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Решение расчетных задач по уравнению реакции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Решение расчетных задач на вычисление массы продукта реакции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Классификация химических реакций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1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Типы химических реакций на примере свойств воды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1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Понятие о скорости химических реакций. Понятие о катализаторе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1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Практическая работа №5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. Признаки протекания химических реакций.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Инструктаж ТБ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Обобщение и систематизация знаний по теме «</w:t>
            </w:r>
            <w:r w:rsidRPr="00C33E37">
              <w:rPr>
                <w:rFonts w:eastAsia="Times New Roman" w:cs="Times New Roman"/>
                <w:bCs/>
                <w:i/>
                <w:color w:val="000000"/>
                <w:sz w:val="22"/>
                <w:szCs w:val="22"/>
                <w:lang w:eastAsia="ru-RU"/>
              </w:rPr>
              <w:t>Изменения, происходящие с веществами. Химические реакции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6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5D52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Контрольная работа №3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по теме «</w:t>
            </w:r>
            <w:r w:rsidRPr="00C33E37">
              <w:rPr>
                <w:rFonts w:eastAsia="Times New Roman" w:cs="Times New Roman"/>
                <w:bCs/>
                <w:i/>
                <w:color w:val="000000"/>
                <w:sz w:val="22"/>
                <w:szCs w:val="22"/>
                <w:lang w:eastAsia="ru-RU"/>
              </w:rPr>
              <w:t>Изменения, происходящие с веществами. Химические реакции</w:t>
            </w:r>
            <w:r w:rsidR="00C35D52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» 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8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Тема 6. Растворение. Растворы. Свойства растворов электролитов. </w:t>
            </w:r>
            <w:proofErr w:type="spellStart"/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Окислительно</w:t>
            </w:r>
            <w:proofErr w:type="spellEnd"/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- восстановительные реакции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(19ч)</w:t>
            </w:r>
          </w:p>
        </w:tc>
      </w:tr>
      <w:tr w:rsidR="00B576EA" w:rsidRPr="00C33E37" w:rsidTr="00B576EA">
        <w:trPr>
          <w:trHeight w:val="6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47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Вода в природе. Растворы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Электролитическая диссоциация (ЭД)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Основные положения Теории ЭД (ТЭД)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Реакц</w:t>
            </w:r>
            <w:proofErr w:type="gramStart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ии ио</w:t>
            </w:r>
            <w:proofErr w:type="gramEnd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нного обмена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Условия протекания реакций ионного обмена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Электролитическая диссоциация кислот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Свойства кислот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Электролитическая диссоциация щелочей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Свойства щелочей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0" w:after="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Оксиды металлов и неметаллов, их классификация и химические свойства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Электролитическая диссоциация солей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58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Связь между основными классами неорганических соединений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59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Практическая работа №6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Реакц</w:t>
            </w:r>
            <w:proofErr w:type="gramStart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ии ио</w:t>
            </w:r>
            <w:proofErr w:type="gramEnd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нного обмена.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Инструктаж ТБ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Обобщение и систематизация знаний по теме: «Растворение и растворы»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Сущность </w:t>
            </w:r>
            <w:proofErr w:type="spellStart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окислительно</w:t>
            </w:r>
            <w:proofErr w:type="spellEnd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-восстановительных реакций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Составление электронного баланса в ОВР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Свойства простых и сложных веще</w:t>
            </w:r>
            <w:proofErr w:type="gramStart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ств в св</w:t>
            </w:r>
            <w:proofErr w:type="gramEnd"/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ете ТЭД и ОВР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8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Практическая работа №7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Качественные реакции на ионы в растворе.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Инструктаж ТБ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65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Обобщение и систематизация знаний по теме «Растворение. Растворы. Свойства растворов электролитов, ионные уравнения, ОВР»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Тема 7. Химия и жизнь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(5ч)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D52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Итоговая контрольная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работа №4</w:t>
            </w: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за ку</w:t>
            </w:r>
            <w:r w:rsidR="00C35D52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рс химии 8 класса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Анализ итоговой контрольной работы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68,</w:t>
            </w:r>
          </w:p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Человек в мире веществ, материалов и реакций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2ч</w:t>
            </w:r>
          </w:p>
        </w:tc>
      </w:tr>
      <w:tr w:rsidR="00B576EA" w:rsidRPr="00C33E37" w:rsidTr="00B576EA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8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Портретная галерея великих химиков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EA" w:rsidRPr="00C33E37" w:rsidRDefault="00B576EA" w:rsidP="00C33E37">
            <w:pPr>
              <w:widowControl w:val="0"/>
              <w:spacing w:before="30" w:after="30" w:line="240" w:lineRule="auto"/>
              <w:ind w:left="0" w:right="0"/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C33E37">
              <w:rPr>
                <w:rFonts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>1ч</w:t>
            </w:r>
          </w:p>
        </w:tc>
      </w:tr>
    </w:tbl>
    <w:p w:rsidR="00C33E37" w:rsidRDefault="00C33E37" w:rsidP="00B34A99">
      <w:pPr>
        <w:ind w:left="0"/>
        <w:jc w:val="both"/>
        <w:rPr>
          <w:rFonts w:eastAsia="Calibri" w:cs="Times New Roman"/>
          <w:sz w:val="24"/>
          <w:szCs w:val="24"/>
        </w:rPr>
      </w:pPr>
    </w:p>
    <w:p w:rsidR="00B34A99" w:rsidRDefault="00B34A99" w:rsidP="00B34A99">
      <w:pPr>
        <w:ind w:left="0"/>
        <w:jc w:val="both"/>
        <w:rPr>
          <w:rFonts w:eastAsia="Calibri" w:cs="Times New Roman"/>
          <w:sz w:val="24"/>
          <w:szCs w:val="24"/>
        </w:rPr>
      </w:pPr>
    </w:p>
    <w:p w:rsidR="00B34A99" w:rsidRDefault="00C33E37" w:rsidP="00B34A99">
      <w:pPr>
        <w:ind w:left="0"/>
        <w:jc w:val="both"/>
        <w:rPr>
          <w:rFonts w:cs="Times New Roman"/>
          <w:b/>
          <w:sz w:val="24"/>
          <w:szCs w:val="24"/>
        </w:rPr>
      </w:pPr>
      <w:r w:rsidRPr="001C111D">
        <w:rPr>
          <w:rFonts w:cs="Times New Roman"/>
          <w:b/>
          <w:sz w:val="24"/>
          <w:szCs w:val="24"/>
        </w:rPr>
        <w:t>Календарно-тематическое планирование по химии для 9 класса</w:t>
      </w:r>
    </w:p>
    <w:tbl>
      <w:tblPr>
        <w:tblStyle w:val="2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8681"/>
        <w:gridCol w:w="992"/>
      </w:tblGrid>
      <w:tr w:rsidR="00B576EA" w:rsidRPr="00C33E37" w:rsidTr="009649B7">
        <w:trPr>
          <w:trHeight w:val="270"/>
        </w:trPr>
        <w:tc>
          <w:tcPr>
            <w:tcW w:w="534" w:type="dxa"/>
            <w:vMerge w:val="restart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№ </w:t>
            </w:r>
            <w:proofErr w:type="gramStart"/>
            <w:r w:rsidRPr="00C33E37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C33E37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8681" w:type="dxa"/>
            <w:vMerge w:val="restart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B576EA" w:rsidRPr="00C33E37" w:rsidRDefault="009649B7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Кол-</w:t>
            </w:r>
            <w:r w:rsidR="00B576EA" w:rsidRPr="00C33E37">
              <w:rPr>
                <w:rFonts w:cs="Times New Roman"/>
                <w:sz w:val="22"/>
                <w:szCs w:val="22"/>
              </w:rPr>
              <w:t>во уроков</w:t>
            </w:r>
          </w:p>
        </w:tc>
      </w:tr>
      <w:tr w:rsidR="00B576EA" w:rsidRPr="00C33E37" w:rsidTr="009649B7">
        <w:trPr>
          <w:trHeight w:val="270"/>
        </w:trPr>
        <w:tc>
          <w:tcPr>
            <w:tcW w:w="534" w:type="dxa"/>
            <w:vMerge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1" w:type="dxa"/>
            <w:vMerge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1" w:type="dxa"/>
          </w:tcPr>
          <w:p w:rsidR="00B576EA" w:rsidRPr="00C33E37" w:rsidRDefault="009649B7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Тема 8</w:t>
            </w:r>
            <w:r w:rsidR="00B576EA" w:rsidRPr="00C33E37">
              <w:rPr>
                <w:rFonts w:cs="Times New Roman"/>
                <w:b/>
                <w:sz w:val="22"/>
                <w:szCs w:val="22"/>
              </w:rPr>
              <w:t>. Введение. Повторение основных вопросов курса 8 класса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7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1.2. Правила ТБ. Химический элемент. 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Характеристика химического элемента по кислотно-основным свойствам образуемых им соединений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4.1. Амфотерность. Амфотерные оксиды и гидроксиды. </w:t>
            </w:r>
          </w:p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Лабораторная работа № 1 «Получение амфотерного гидроксида и исследование его свойств»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1.1. Периодический закон и Периодическая система Д. И. Менделеева в свете учения о строении атома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681" w:type="dxa"/>
          </w:tcPr>
          <w:p w:rsidR="00B576EA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2.1. Химические реакции. Понятие о скорости химической реакции. Расчеты по уравнениям реакций</w:t>
            </w:r>
          </w:p>
          <w:p w:rsidR="00C35D52" w:rsidRPr="00C33E37" w:rsidRDefault="00C35D52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Катализаторы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 w:rsidRPr="00C33E37">
              <w:rPr>
                <w:rFonts w:cs="Times New Roman"/>
                <w:b/>
                <w:sz w:val="22"/>
                <w:szCs w:val="22"/>
              </w:rPr>
              <w:t>Контрольная работа №1</w:t>
            </w:r>
          </w:p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b/>
                <w:sz w:val="22"/>
                <w:szCs w:val="22"/>
              </w:rPr>
              <w:t>«Повторение основных вопросов курса 8 класса и введение</w:t>
            </w:r>
            <w:r w:rsidR="00C35D52">
              <w:rPr>
                <w:rFonts w:cs="Times New Roman"/>
                <w:b/>
                <w:sz w:val="22"/>
                <w:szCs w:val="22"/>
              </w:rPr>
              <w:t xml:space="preserve"> в курс 9 класса»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1" w:type="dxa"/>
          </w:tcPr>
          <w:p w:rsidR="00B576EA" w:rsidRPr="00C33E37" w:rsidRDefault="008A379C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Тема 9</w:t>
            </w:r>
            <w:r w:rsidR="00B576EA" w:rsidRPr="00C33E37">
              <w:rPr>
                <w:rFonts w:cs="Times New Roman"/>
                <w:b/>
                <w:sz w:val="22"/>
                <w:szCs w:val="22"/>
              </w:rPr>
              <w:t>. Металлы и их соединения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19</w:t>
            </w:r>
          </w:p>
        </w:tc>
      </w:tr>
      <w:tr w:rsidR="00B576EA" w:rsidRPr="00C33E37" w:rsidTr="009649B7">
        <w:trPr>
          <w:trHeight w:val="70"/>
        </w:trPr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4.1. Положение металлов в периодической системе химических элементов Д.И. Менделеева.</w:t>
            </w:r>
            <w:r w:rsidRPr="00C33E37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C33E37">
              <w:rPr>
                <w:rFonts w:cs="Times New Roman"/>
                <w:sz w:val="22"/>
                <w:szCs w:val="22"/>
              </w:rPr>
              <w:t>Лабораторная работа № 2 «Ознакомление с образцами металлов»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Общие физические свойства металлов Металлическая связь и металлическая кристаллическая решетка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Сплавы, их свойства и значение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3.1.1. Химические свойства металлов.  Электрохимический ряд напряжения металлов. Лабораторная работа № 3 «Взаимодействие металлов с растворами кислот и солей». </w:t>
            </w:r>
            <w:r w:rsidRPr="00C33E37">
              <w:rPr>
                <w:rFonts w:cs="Times New Roman"/>
                <w:sz w:val="22"/>
                <w:szCs w:val="22"/>
              </w:rPr>
              <w:lastRenderedPageBreak/>
              <w:t>Инструктаж по ТБ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4.1. Способы получения металлов: </w:t>
            </w:r>
            <w:proofErr w:type="spellStart"/>
            <w:r w:rsidRPr="00C33E37">
              <w:rPr>
                <w:rFonts w:cs="Times New Roman"/>
                <w:sz w:val="22"/>
                <w:szCs w:val="22"/>
              </w:rPr>
              <w:t>пир</w:t>
            </w:r>
            <w:proofErr w:type="gramStart"/>
            <w:r w:rsidRPr="00C33E37">
              <w:rPr>
                <w:rFonts w:cs="Times New Roman"/>
                <w:sz w:val="22"/>
                <w:szCs w:val="22"/>
              </w:rPr>
              <w:t>о</w:t>
            </w:r>
            <w:proofErr w:type="spellEnd"/>
            <w:r w:rsidRPr="00C33E37">
              <w:rPr>
                <w:rFonts w:cs="Times New Roman"/>
                <w:sz w:val="22"/>
                <w:szCs w:val="22"/>
              </w:rPr>
              <w:t>-</w:t>
            </w:r>
            <w:proofErr w:type="gramEnd"/>
            <w:r w:rsidRPr="00C33E37">
              <w:rPr>
                <w:rFonts w:cs="Times New Roman"/>
                <w:sz w:val="22"/>
                <w:szCs w:val="22"/>
              </w:rPr>
              <w:t xml:space="preserve">; </w:t>
            </w:r>
            <w:proofErr w:type="spellStart"/>
            <w:r w:rsidRPr="00C33E37">
              <w:rPr>
                <w:rFonts w:cs="Times New Roman"/>
                <w:sz w:val="22"/>
                <w:szCs w:val="22"/>
              </w:rPr>
              <w:t>гидро</w:t>
            </w:r>
            <w:proofErr w:type="spellEnd"/>
            <w:r w:rsidRPr="00C33E37">
              <w:rPr>
                <w:rFonts w:cs="Times New Roman"/>
                <w:sz w:val="22"/>
                <w:szCs w:val="22"/>
              </w:rPr>
              <w:t>- и электрометаллургия. Лабораторная работа № 4 «Ознакомление с образцами природных соединений»: а) натрия, б) калия, в) алюминия, г) железа. Инструктаж по ТБ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Коррозия способы борьбы с ней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3.1.1. Щелочные металлы:</w:t>
            </w:r>
          </w:p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общая</w:t>
            </w:r>
          </w:p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Соединения</w:t>
            </w:r>
          </w:p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щелочных металлов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3.1.1. Щелочноземельные металлы: общая характеристика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Соединения щелочноземельных металлов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4.4. Алюминий. Лабораторная работа № 5 «Получение гидроксида алюминия и его взаимодействие с растворами кислот и щелочей». Инструктаж по ТБ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19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3.1.1. Амфотерность оксида и гидроксида алюминия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Практическая работа № 1 «Осуществление цепочки химических превращений»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21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3.1.1. Железо, его строение, физические и химические свойства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4.2. Соединения железа и их свойства: оксиды, гидроксиды и соли железа (II и III). Лабораторная работа № 6 «Качественные реакции на ионы </w:t>
            </w:r>
            <w:r w:rsidRPr="00C33E37">
              <w:rPr>
                <w:rFonts w:cs="Times New Roman"/>
                <w:sz w:val="22"/>
                <w:szCs w:val="22"/>
                <w:lang w:val="en-US"/>
              </w:rPr>
              <w:t>Fe</w:t>
            </w:r>
            <w:r w:rsidRPr="00C33E37">
              <w:rPr>
                <w:rFonts w:cs="Times New Roman"/>
                <w:sz w:val="22"/>
                <w:szCs w:val="22"/>
              </w:rPr>
              <w:t xml:space="preserve"> </w:t>
            </w:r>
            <w:r w:rsidRPr="00C33E37">
              <w:rPr>
                <w:rFonts w:cs="Times New Roman"/>
                <w:sz w:val="22"/>
                <w:szCs w:val="22"/>
                <w:vertAlign w:val="superscript"/>
              </w:rPr>
              <w:t>2+</w:t>
            </w:r>
            <w:r w:rsidRPr="00C33E37">
              <w:rPr>
                <w:rFonts w:cs="Times New Roman"/>
                <w:sz w:val="22"/>
                <w:szCs w:val="22"/>
              </w:rPr>
              <w:t xml:space="preserve"> и    </w:t>
            </w:r>
            <w:r w:rsidRPr="00C33E37">
              <w:rPr>
                <w:rFonts w:cs="Times New Roman"/>
                <w:sz w:val="22"/>
                <w:szCs w:val="22"/>
                <w:lang w:val="en-US"/>
              </w:rPr>
              <w:t>Fe</w:t>
            </w:r>
            <w:r w:rsidRPr="00C33E37">
              <w:rPr>
                <w:rFonts w:cs="Times New Roman"/>
                <w:sz w:val="22"/>
                <w:szCs w:val="22"/>
                <w:vertAlign w:val="superscript"/>
              </w:rPr>
              <w:t>3+</w:t>
            </w:r>
            <w:r w:rsidRPr="00C33E37">
              <w:rPr>
                <w:rFonts w:cs="Times New Roman"/>
                <w:sz w:val="22"/>
                <w:szCs w:val="22"/>
              </w:rPr>
              <w:t>». Инструктаж по ТБ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4.4. Практическая работа № 2 Решение экспериментальных задач по теме «Металлы и их соединения»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24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4.4. Практическая работа № 3 «Решение экспериментальных задач на распознавание и получение веществ»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Обобщение и систематизация знаний по теме «Металлы и их соединения»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26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 w:rsidRPr="00C33E37">
              <w:rPr>
                <w:rFonts w:cs="Times New Roman"/>
                <w:b/>
                <w:sz w:val="22"/>
                <w:szCs w:val="22"/>
              </w:rPr>
              <w:t>Контрольная раб</w:t>
            </w:r>
            <w:r w:rsidR="00C35D52">
              <w:rPr>
                <w:rFonts w:cs="Times New Roman"/>
                <w:b/>
                <w:sz w:val="22"/>
                <w:szCs w:val="22"/>
              </w:rPr>
              <w:t xml:space="preserve">ота № 2 «Металлы»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1" w:type="dxa"/>
          </w:tcPr>
          <w:p w:rsidR="00B576EA" w:rsidRPr="00C33E37" w:rsidRDefault="00EF1CB1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Тема 10</w:t>
            </w:r>
            <w:r w:rsidR="00B576EA" w:rsidRPr="00C33E37">
              <w:rPr>
                <w:rFonts w:cs="Times New Roman"/>
                <w:b/>
                <w:sz w:val="22"/>
                <w:szCs w:val="22"/>
              </w:rPr>
              <w:t>. Неметаллы IV – VII групп и их соединения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23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27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Положение неметаллов в периодической системе химических элементов Д.И. Мендел</w:t>
            </w:r>
            <w:r>
              <w:rPr>
                <w:rFonts w:cs="Times New Roman"/>
                <w:sz w:val="22"/>
                <w:szCs w:val="22"/>
              </w:rPr>
              <w:t>еева. Общие свойства неметаллов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28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Водород – химиче</w:t>
            </w:r>
            <w:r>
              <w:rPr>
                <w:rFonts w:cs="Times New Roman"/>
                <w:sz w:val="22"/>
                <w:szCs w:val="22"/>
              </w:rPr>
              <w:t>ский элемент и простое вещество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29</w:t>
            </w:r>
          </w:p>
        </w:tc>
        <w:tc>
          <w:tcPr>
            <w:tcW w:w="8681" w:type="dxa"/>
          </w:tcPr>
          <w:p w:rsidR="00B576EA" w:rsidRPr="00733A04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asciiTheme="minorHAnsi" w:hAnsiTheme="minorHAnsi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Галогены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Соединения галогенов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31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Получение галогенов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Кислород – химический элемент и простое вещество. Озон. Состав воздуха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33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Сера: физические и химические свойства. Соединения серы: сер</w:t>
            </w:r>
            <w:r>
              <w:rPr>
                <w:rFonts w:cs="Times New Roman"/>
                <w:sz w:val="22"/>
                <w:szCs w:val="22"/>
              </w:rPr>
              <w:t>оводород, сульфиды, оксиды серы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34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Серная, сернистая и сероводородная кислоты и их соли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35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Обобщение и систематизация знаний по теме «Подгруппа кислорода»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36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Азот: ф</w:t>
            </w:r>
            <w:r>
              <w:rPr>
                <w:rFonts w:cs="Times New Roman"/>
                <w:sz w:val="22"/>
                <w:szCs w:val="22"/>
              </w:rPr>
              <w:t>изические и химические свойства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37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Аммиак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38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Соли аммония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39-40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Оксиды аз</w:t>
            </w:r>
            <w:r>
              <w:rPr>
                <w:rFonts w:cs="Times New Roman"/>
                <w:sz w:val="22"/>
                <w:szCs w:val="22"/>
              </w:rPr>
              <w:t xml:space="preserve">ота. Азотная кислота и ее соли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41</w:t>
            </w:r>
          </w:p>
        </w:tc>
        <w:tc>
          <w:tcPr>
            <w:tcW w:w="8681" w:type="dxa"/>
          </w:tcPr>
          <w:p w:rsidR="00B576EA" w:rsidRPr="00C33E37" w:rsidRDefault="00B576EA" w:rsidP="00733A04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Фосфор: физические и химические свойства. Соединения фосфора: оксид фосфора (</w:t>
            </w:r>
            <w:r w:rsidRPr="00C33E37">
              <w:rPr>
                <w:rFonts w:cs="Times New Roman"/>
                <w:sz w:val="22"/>
                <w:szCs w:val="22"/>
                <w:lang w:val="en-US"/>
              </w:rPr>
              <w:t>V</w:t>
            </w:r>
            <w:r w:rsidRPr="00C33E37">
              <w:rPr>
                <w:rFonts w:cs="Times New Roman"/>
                <w:sz w:val="22"/>
                <w:szCs w:val="22"/>
              </w:rPr>
              <w:t xml:space="preserve">), </w:t>
            </w:r>
            <w:r>
              <w:rPr>
                <w:rFonts w:cs="Times New Roman"/>
                <w:sz w:val="22"/>
                <w:szCs w:val="22"/>
              </w:rPr>
              <w:t>ортофосфорная кислота и ее соли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42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Обобщение и систематизация знаний по теме «Подгруппа азота»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43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3.1.2. Углерод: физические и химические свойства.</w:t>
            </w:r>
            <w:r w:rsidRPr="00C33E37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C33E37">
              <w:rPr>
                <w:rFonts w:cs="Times New Roman"/>
                <w:sz w:val="22"/>
                <w:szCs w:val="22"/>
              </w:rPr>
              <w:t xml:space="preserve">Аллотропия углерода: алмаз, графит, </w:t>
            </w:r>
            <w:proofErr w:type="spellStart"/>
            <w:r w:rsidRPr="00C33E37">
              <w:rPr>
                <w:rFonts w:cs="Times New Roman"/>
                <w:sz w:val="22"/>
                <w:szCs w:val="22"/>
              </w:rPr>
              <w:t>карбин</w:t>
            </w:r>
            <w:proofErr w:type="spellEnd"/>
            <w:r w:rsidRPr="00C33E37">
              <w:rPr>
                <w:rFonts w:cs="Times New Roman"/>
                <w:sz w:val="22"/>
                <w:szCs w:val="22"/>
              </w:rPr>
              <w:t>, фуллерены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44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Соединения углерода: оксиды углерода (II) и (IV), угольная кислота и ее соли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45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3.1.2. Кремний </w:t>
            </w:r>
          </w:p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 его соединения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46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Обобщение и систематизация знан</w:t>
            </w:r>
            <w:r>
              <w:rPr>
                <w:rFonts w:cs="Times New Roman"/>
                <w:sz w:val="22"/>
                <w:szCs w:val="22"/>
              </w:rPr>
              <w:t>ий по теме «Подгруппа углерода»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47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4.5. Практическая работа №4 Решение экспериментальных задач по теме «Неметаллы IV </w:t>
            </w:r>
            <w:r w:rsidRPr="00C33E37">
              <w:rPr>
                <w:rFonts w:cs="Times New Roman"/>
                <w:sz w:val="22"/>
                <w:szCs w:val="22"/>
              </w:rPr>
              <w:lastRenderedPageBreak/>
              <w:t>– VII групп и их соединений» -</w:t>
            </w:r>
            <w:r w:rsidRPr="00C33E37">
              <w:rPr>
                <w:rFonts w:cs="Times New Roman"/>
                <w:sz w:val="24"/>
                <w:szCs w:val="24"/>
              </w:rPr>
              <w:t xml:space="preserve"> </w:t>
            </w:r>
            <w:r w:rsidRPr="00C33E37">
              <w:rPr>
                <w:rFonts w:cs="Times New Roman"/>
                <w:sz w:val="22"/>
                <w:szCs w:val="22"/>
              </w:rPr>
              <w:t>«Получение кислорода и водорода и изучение их свойств»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lastRenderedPageBreak/>
              <w:t>48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Обобщение и систематиз</w:t>
            </w:r>
            <w:r>
              <w:rPr>
                <w:rFonts w:cs="Times New Roman"/>
                <w:sz w:val="22"/>
                <w:szCs w:val="22"/>
              </w:rPr>
              <w:t>ация знаний по теме «Неметаллы»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autoSpaceDE w:val="0"/>
              <w:autoSpaceDN w:val="0"/>
              <w:adjustRightInd w:val="0"/>
              <w:spacing w:before="0" w:after="0" w:line="240" w:lineRule="auto"/>
              <w:ind w:left="0" w:right="-31"/>
              <w:rPr>
                <w:rFonts w:cs="Times New Roman"/>
                <w:b/>
                <w:sz w:val="22"/>
                <w:szCs w:val="22"/>
              </w:rPr>
            </w:pPr>
            <w:r w:rsidRPr="00C33E37">
              <w:rPr>
                <w:rFonts w:cs="Times New Roman"/>
                <w:b/>
                <w:bCs/>
                <w:sz w:val="22"/>
                <w:szCs w:val="22"/>
              </w:rPr>
              <w:t>Контрольная работа №3</w:t>
            </w:r>
            <w:r w:rsidR="00C35D52">
              <w:rPr>
                <w:rFonts w:cs="Times New Roman"/>
                <w:b/>
                <w:sz w:val="22"/>
                <w:szCs w:val="22"/>
              </w:rPr>
              <w:t xml:space="preserve"> «Неметаллы»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1" w:type="dxa"/>
          </w:tcPr>
          <w:p w:rsidR="00B576EA" w:rsidRPr="00C33E37" w:rsidRDefault="00EF1CB1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Тема 11</w:t>
            </w:r>
            <w:r w:rsidR="00B576EA" w:rsidRPr="00C33E37">
              <w:rPr>
                <w:rFonts w:cs="Times New Roman"/>
                <w:b/>
                <w:sz w:val="22"/>
                <w:szCs w:val="22"/>
              </w:rPr>
              <w:t>. Первоначальные сведения об органических веществах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3.4. </w:t>
            </w:r>
            <w:r w:rsidRPr="00C33E37">
              <w:rPr>
                <w:rFonts w:cs="Times New Roman"/>
                <w:bCs/>
                <w:sz w:val="22"/>
                <w:szCs w:val="22"/>
              </w:rPr>
              <w:t>П</w:t>
            </w:r>
            <w:r w:rsidRPr="00C33E37">
              <w:rPr>
                <w:rFonts w:cs="Times New Roman"/>
                <w:sz w:val="22"/>
                <w:szCs w:val="22"/>
              </w:rPr>
              <w:t>ервоначальные сведения о строении органических веществ. Предмет органической химии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51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3.4.1. Углеводороды: метан, этан.</w:t>
            </w:r>
          </w:p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proofErr w:type="spellStart"/>
            <w:r w:rsidRPr="00C33E37">
              <w:rPr>
                <w:rFonts w:cs="Times New Roman"/>
                <w:sz w:val="22"/>
                <w:szCs w:val="22"/>
              </w:rPr>
              <w:t>Алканы</w:t>
            </w:r>
            <w:proofErr w:type="spellEnd"/>
            <w:r w:rsidRPr="00C33E37">
              <w:rPr>
                <w:rFonts w:cs="Times New Roman"/>
                <w:sz w:val="22"/>
                <w:szCs w:val="22"/>
              </w:rPr>
              <w:t xml:space="preserve">. Химические свойства и применение </w:t>
            </w:r>
            <w:proofErr w:type="spellStart"/>
            <w:r w:rsidRPr="00C33E37">
              <w:rPr>
                <w:rFonts w:cs="Times New Roman"/>
                <w:sz w:val="22"/>
                <w:szCs w:val="22"/>
              </w:rPr>
              <w:t>алканов</w:t>
            </w:r>
            <w:proofErr w:type="spellEnd"/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52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3.4.1.</w:t>
            </w:r>
            <w:r w:rsidRPr="00C33E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33E37">
              <w:rPr>
                <w:rFonts w:cs="Times New Roman"/>
                <w:sz w:val="22"/>
                <w:szCs w:val="22"/>
              </w:rPr>
              <w:t xml:space="preserve">Углеводороды: этилен. </w:t>
            </w:r>
            <w:proofErr w:type="spellStart"/>
            <w:r w:rsidRPr="00C33E37">
              <w:rPr>
                <w:rFonts w:cs="Times New Roman"/>
                <w:sz w:val="22"/>
                <w:szCs w:val="22"/>
              </w:rPr>
              <w:t>Алкены</w:t>
            </w:r>
            <w:proofErr w:type="spellEnd"/>
            <w:r w:rsidRPr="00C33E37">
              <w:rPr>
                <w:rFonts w:cs="Times New Roman"/>
                <w:sz w:val="22"/>
                <w:szCs w:val="22"/>
              </w:rPr>
              <w:t>. Химические свойства этилена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53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Практическая работа №5 «Изготовление моделей углеводородов»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54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3.4.2. Кислородсодержащие соединения: спирты (метанол, этанол, глицерин)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55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 xml:space="preserve">3.4.2. Кислородсодержащие соединения: карбоновые кислоты (уксусная кислота, аминоуксусная кислота, стеариновая и олеиновая кислоты)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56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3.4.3. Понятие о сложных эфирах. Биологически важные вещества: жиры, глюкоза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57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Понятие об аминокислотах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58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Реакции поликонденсации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59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3.4.3. Биологически важные вещества: белки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60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Полимеры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61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Обобщение знаний по органической химии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62</w:t>
            </w:r>
          </w:p>
        </w:tc>
        <w:tc>
          <w:tcPr>
            <w:tcW w:w="8681" w:type="dxa"/>
          </w:tcPr>
          <w:p w:rsidR="00B576EA" w:rsidRPr="00733A04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 w:rsidRPr="00C33E37">
              <w:rPr>
                <w:rFonts w:cs="Times New Roman"/>
                <w:b/>
                <w:sz w:val="22"/>
                <w:szCs w:val="22"/>
              </w:rPr>
              <w:t>Итоговая ко</w:t>
            </w:r>
            <w:r w:rsidR="00C35D52">
              <w:rPr>
                <w:rFonts w:cs="Times New Roman"/>
                <w:b/>
                <w:sz w:val="22"/>
                <w:szCs w:val="22"/>
              </w:rPr>
              <w:t xml:space="preserve">нтрольная работа 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Органическая химия - биологически важные вещества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1" w:type="dxa"/>
          </w:tcPr>
          <w:p w:rsidR="00B576EA" w:rsidRPr="00C33E37" w:rsidRDefault="00EF1CB1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Тема 12</w:t>
            </w:r>
            <w:r w:rsidR="00B576EA" w:rsidRPr="00C33E37">
              <w:rPr>
                <w:rFonts w:cs="Times New Roman"/>
                <w:b/>
                <w:sz w:val="22"/>
                <w:szCs w:val="22"/>
              </w:rPr>
              <w:t>. Химия и жизнь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64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5.3. Химическое загрязнение окружающей среды и его последствия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65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5.1. Химия и пища. Калорийность жиров,                                                                                   белков и углеводов. Консерванты пищевых продуктов (поваренная соль, уксусная кислота)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66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Химические вещества как строительные и поделочные материалы (мел, мрамор, известняк, стекло, цемент)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B576EA" w:rsidRPr="00C33E37" w:rsidTr="009649B7">
        <w:tc>
          <w:tcPr>
            <w:tcW w:w="534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67-68</w:t>
            </w:r>
          </w:p>
        </w:tc>
        <w:tc>
          <w:tcPr>
            <w:tcW w:w="8681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b/>
                <w:sz w:val="22"/>
                <w:szCs w:val="22"/>
              </w:rPr>
            </w:pPr>
            <w:r w:rsidRPr="00C33E37">
              <w:rPr>
                <w:rFonts w:cs="Times New Roman"/>
                <w:b/>
                <w:sz w:val="22"/>
                <w:szCs w:val="22"/>
              </w:rPr>
              <w:t>Резерв времени</w:t>
            </w:r>
          </w:p>
        </w:tc>
        <w:tc>
          <w:tcPr>
            <w:tcW w:w="992" w:type="dxa"/>
          </w:tcPr>
          <w:p w:rsidR="00B576EA" w:rsidRPr="00C33E37" w:rsidRDefault="00B576EA" w:rsidP="00C33E37">
            <w:pPr>
              <w:spacing w:before="0" w:after="0" w:line="240" w:lineRule="auto"/>
              <w:ind w:left="0" w:right="0"/>
              <w:rPr>
                <w:rFonts w:cs="Times New Roman"/>
                <w:sz w:val="22"/>
                <w:szCs w:val="22"/>
              </w:rPr>
            </w:pPr>
            <w:r w:rsidRPr="00C33E37">
              <w:rPr>
                <w:rFonts w:cs="Times New Roman"/>
                <w:sz w:val="22"/>
                <w:szCs w:val="22"/>
              </w:rPr>
              <w:t>2</w:t>
            </w:r>
          </w:p>
        </w:tc>
      </w:tr>
    </w:tbl>
    <w:p w:rsidR="00C33E37" w:rsidRDefault="00C33E37" w:rsidP="00B34A99">
      <w:pPr>
        <w:ind w:left="0"/>
        <w:jc w:val="both"/>
      </w:pPr>
    </w:p>
    <w:p w:rsidR="00733A04" w:rsidRDefault="00733A04" w:rsidP="00B34A99">
      <w:pPr>
        <w:ind w:left="0"/>
        <w:jc w:val="both"/>
      </w:pPr>
    </w:p>
    <w:p w:rsidR="00733A04" w:rsidRDefault="00733A04" w:rsidP="00B34A99">
      <w:pPr>
        <w:ind w:left="0"/>
        <w:jc w:val="both"/>
      </w:pPr>
    </w:p>
    <w:sectPr w:rsidR="00733A04" w:rsidSect="00B20345"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BBC4C328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3731B"/>
    <w:multiLevelType w:val="multilevel"/>
    <w:tmpl w:val="3C48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35DF5"/>
    <w:multiLevelType w:val="multilevel"/>
    <w:tmpl w:val="A57C1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E03705"/>
    <w:multiLevelType w:val="multilevel"/>
    <w:tmpl w:val="DC34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B761F8"/>
    <w:multiLevelType w:val="hybridMultilevel"/>
    <w:tmpl w:val="53707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7C6F"/>
    <w:multiLevelType w:val="hybridMultilevel"/>
    <w:tmpl w:val="1A601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51D47"/>
    <w:multiLevelType w:val="multilevel"/>
    <w:tmpl w:val="BB1A8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C94B69"/>
    <w:multiLevelType w:val="multilevel"/>
    <w:tmpl w:val="8C7A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2E2525"/>
    <w:multiLevelType w:val="multilevel"/>
    <w:tmpl w:val="8D3CA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D4571B"/>
    <w:multiLevelType w:val="hybridMultilevel"/>
    <w:tmpl w:val="E4D41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B7F91"/>
    <w:multiLevelType w:val="multilevel"/>
    <w:tmpl w:val="51A81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AB458B"/>
    <w:multiLevelType w:val="multilevel"/>
    <w:tmpl w:val="3AAC2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1C6380"/>
    <w:multiLevelType w:val="hybridMultilevel"/>
    <w:tmpl w:val="02724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7F617E"/>
    <w:multiLevelType w:val="hybridMultilevel"/>
    <w:tmpl w:val="2EE68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94031"/>
    <w:multiLevelType w:val="hybridMultilevel"/>
    <w:tmpl w:val="9DD8F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3442AC"/>
    <w:multiLevelType w:val="multilevel"/>
    <w:tmpl w:val="0732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4431F6"/>
    <w:multiLevelType w:val="hybridMultilevel"/>
    <w:tmpl w:val="DEE6B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84AF0"/>
    <w:multiLevelType w:val="hybridMultilevel"/>
    <w:tmpl w:val="3C8C1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417126"/>
    <w:multiLevelType w:val="multilevel"/>
    <w:tmpl w:val="2AA8D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1D0C42"/>
    <w:multiLevelType w:val="multilevel"/>
    <w:tmpl w:val="D58C0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0"/>
  </w:num>
  <w:num w:numId="4">
    <w:abstractNumId w:val="5"/>
  </w:num>
  <w:num w:numId="5">
    <w:abstractNumId w:val="12"/>
  </w:num>
  <w:num w:numId="6">
    <w:abstractNumId w:val="9"/>
  </w:num>
  <w:num w:numId="7">
    <w:abstractNumId w:val="17"/>
  </w:num>
  <w:num w:numId="8">
    <w:abstractNumId w:val="16"/>
  </w:num>
  <w:num w:numId="9">
    <w:abstractNumId w:val="14"/>
  </w:num>
  <w:num w:numId="10">
    <w:abstractNumId w:val="4"/>
  </w:num>
  <w:num w:numId="11">
    <w:abstractNumId w:val="8"/>
  </w:num>
  <w:num w:numId="12">
    <w:abstractNumId w:val="6"/>
  </w:num>
  <w:num w:numId="13">
    <w:abstractNumId w:val="11"/>
  </w:num>
  <w:num w:numId="14">
    <w:abstractNumId w:val="2"/>
  </w:num>
  <w:num w:numId="15">
    <w:abstractNumId w:val="19"/>
  </w:num>
  <w:num w:numId="16">
    <w:abstractNumId w:val="1"/>
  </w:num>
  <w:num w:numId="17">
    <w:abstractNumId w:val="7"/>
  </w:num>
  <w:num w:numId="18">
    <w:abstractNumId w:val="3"/>
  </w:num>
  <w:num w:numId="1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00"/>
    <w:rsid w:val="000237A3"/>
    <w:rsid w:val="000514CC"/>
    <w:rsid w:val="00094DE2"/>
    <w:rsid w:val="000C0114"/>
    <w:rsid w:val="00271E14"/>
    <w:rsid w:val="00400E01"/>
    <w:rsid w:val="00410D90"/>
    <w:rsid w:val="00463614"/>
    <w:rsid w:val="005525CD"/>
    <w:rsid w:val="005947A2"/>
    <w:rsid w:val="00603094"/>
    <w:rsid w:val="006F2D0E"/>
    <w:rsid w:val="00733A04"/>
    <w:rsid w:val="007F1700"/>
    <w:rsid w:val="008A379C"/>
    <w:rsid w:val="008F6CF2"/>
    <w:rsid w:val="009649B7"/>
    <w:rsid w:val="009C1490"/>
    <w:rsid w:val="00AD7841"/>
    <w:rsid w:val="00B20345"/>
    <w:rsid w:val="00B34A99"/>
    <w:rsid w:val="00B41C18"/>
    <w:rsid w:val="00B576EA"/>
    <w:rsid w:val="00B94AB7"/>
    <w:rsid w:val="00C33E37"/>
    <w:rsid w:val="00C35D52"/>
    <w:rsid w:val="00C7507E"/>
    <w:rsid w:val="00C822B5"/>
    <w:rsid w:val="00D2415F"/>
    <w:rsid w:val="00DC189A"/>
    <w:rsid w:val="00DE4B86"/>
    <w:rsid w:val="00EF1CB1"/>
    <w:rsid w:val="00F570C4"/>
    <w:rsid w:val="00F7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14"/>
    <w:pPr>
      <w:spacing w:before="-1" w:after="-1" w:line="360" w:lineRule="auto"/>
      <w:ind w:left="1701" w:right="85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14"/>
    <w:pPr>
      <w:ind w:left="720"/>
      <w:contextualSpacing/>
    </w:pPr>
  </w:style>
  <w:style w:type="table" w:styleId="a4">
    <w:name w:val="Table Grid"/>
    <w:basedOn w:val="a1"/>
    <w:uiPriority w:val="59"/>
    <w:rsid w:val="00271E14"/>
    <w:pPr>
      <w:spacing w:after="0" w:line="240" w:lineRule="auto"/>
      <w:ind w:left="1701" w:right="851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71E14"/>
    <w:pPr>
      <w:spacing w:before="100" w:beforeAutospacing="1" w:after="100" w:afterAutospacing="1" w:line="240" w:lineRule="auto"/>
      <w:ind w:left="0" w:right="0"/>
    </w:pPr>
    <w:rPr>
      <w:rFonts w:eastAsia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C33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33A04"/>
  </w:style>
  <w:style w:type="table" w:customStyle="1" w:styleId="10">
    <w:name w:val="Сетка таблицы1"/>
    <w:basedOn w:val="a1"/>
    <w:uiPriority w:val="59"/>
    <w:rsid w:val="00733A04"/>
    <w:pPr>
      <w:spacing w:after="0" w:line="240" w:lineRule="auto"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73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733A04"/>
    <w:rPr>
      <w:i/>
      <w:iCs/>
    </w:rPr>
  </w:style>
  <w:style w:type="character" w:customStyle="1" w:styleId="apple-converted-space">
    <w:name w:val="apple-converted-space"/>
    <w:basedOn w:val="a0"/>
    <w:rsid w:val="00733A04"/>
  </w:style>
  <w:style w:type="paragraph" w:styleId="a7">
    <w:name w:val="header"/>
    <w:basedOn w:val="a"/>
    <w:link w:val="a8"/>
    <w:uiPriority w:val="99"/>
    <w:unhideWhenUsed/>
    <w:rsid w:val="00733A04"/>
    <w:pPr>
      <w:tabs>
        <w:tab w:val="center" w:pos="4677"/>
        <w:tab w:val="right" w:pos="9355"/>
      </w:tabs>
      <w:spacing w:before="0" w:after="0" w:line="240" w:lineRule="auto"/>
      <w:ind w:left="0" w:right="0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733A04"/>
    <w:rPr>
      <w:rFonts w:ascii="Calibri" w:hAnsi="Calibri"/>
    </w:rPr>
  </w:style>
  <w:style w:type="paragraph" w:styleId="a9">
    <w:name w:val="footer"/>
    <w:basedOn w:val="a"/>
    <w:link w:val="aa"/>
    <w:uiPriority w:val="99"/>
    <w:unhideWhenUsed/>
    <w:rsid w:val="00733A04"/>
    <w:pPr>
      <w:tabs>
        <w:tab w:val="center" w:pos="4677"/>
        <w:tab w:val="right" w:pos="9355"/>
      </w:tabs>
      <w:spacing w:before="0" w:after="0" w:line="240" w:lineRule="auto"/>
      <w:ind w:left="0" w:right="0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733A04"/>
    <w:rPr>
      <w:rFonts w:ascii="Calibri" w:hAnsi="Calibri"/>
    </w:rPr>
  </w:style>
  <w:style w:type="paragraph" w:customStyle="1" w:styleId="c57">
    <w:name w:val="c57"/>
    <w:basedOn w:val="a"/>
    <w:rsid w:val="00733A04"/>
    <w:pPr>
      <w:spacing w:before="100" w:beforeAutospacing="1" w:after="100" w:afterAutospacing="1" w:line="240" w:lineRule="auto"/>
      <w:ind w:left="0" w:right="0"/>
    </w:pPr>
    <w:rPr>
      <w:rFonts w:eastAsia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33A04"/>
  </w:style>
  <w:style w:type="paragraph" w:styleId="ab">
    <w:name w:val="Balloon Text"/>
    <w:basedOn w:val="a"/>
    <w:link w:val="ac"/>
    <w:uiPriority w:val="99"/>
    <w:semiHidden/>
    <w:unhideWhenUsed/>
    <w:rsid w:val="00733A04"/>
    <w:pPr>
      <w:spacing w:before="0" w:after="0" w:line="240" w:lineRule="auto"/>
      <w:ind w:left="0" w:right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3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14"/>
    <w:pPr>
      <w:spacing w:before="-1" w:after="-1" w:line="360" w:lineRule="auto"/>
      <w:ind w:left="1701" w:right="85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14"/>
    <w:pPr>
      <w:ind w:left="720"/>
      <w:contextualSpacing/>
    </w:pPr>
  </w:style>
  <w:style w:type="table" w:styleId="a4">
    <w:name w:val="Table Grid"/>
    <w:basedOn w:val="a1"/>
    <w:uiPriority w:val="59"/>
    <w:rsid w:val="00271E14"/>
    <w:pPr>
      <w:spacing w:after="0" w:line="240" w:lineRule="auto"/>
      <w:ind w:left="1701" w:right="851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71E14"/>
    <w:pPr>
      <w:spacing w:before="100" w:beforeAutospacing="1" w:after="100" w:afterAutospacing="1" w:line="240" w:lineRule="auto"/>
      <w:ind w:left="0" w:right="0"/>
    </w:pPr>
    <w:rPr>
      <w:rFonts w:eastAsia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C33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33A04"/>
  </w:style>
  <w:style w:type="table" w:customStyle="1" w:styleId="10">
    <w:name w:val="Сетка таблицы1"/>
    <w:basedOn w:val="a1"/>
    <w:uiPriority w:val="59"/>
    <w:rsid w:val="00733A04"/>
    <w:pPr>
      <w:spacing w:after="0" w:line="240" w:lineRule="auto"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73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733A04"/>
    <w:rPr>
      <w:i/>
      <w:iCs/>
    </w:rPr>
  </w:style>
  <w:style w:type="character" w:customStyle="1" w:styleId="apple-converted-space">
    <w:name w:val="apple-converted-space"/>
    <w:basedOn w:val="a0"/>
    <w:rsid w:val="00733A04"/>
  </w:style>
  <w:style w:type="paragraph" w:styleId="a7">
    <w:name w:val="header"/>
    <w:basedOn w:val="a"/>
    <w:link w:val="a8"/>
    <w:uiPriority w:val="99"/>
    <w:unhideWhenUsed/>
    <w:rsid w:val="00733A04"/>
    <w:pPr>
      <w:tabs>
        <w:tab w:val="center" w:pos="4677"/>
        <w:tab w:val="right" w:pos="9355"/>
      </w:tabs>
      <w:spacing w:before="0" w:after="0" w:line="240" w:lineRule="auto"/>
      <w:ind w:left="0" w:right="0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733A04"/>
    <w:rPr>
      <w:rFonts w:ascii="Calibri" w:hAnsi="Calibri"/>
    </w:rPr>
  </w:style>
  <w:style w:type="paragraph" w:styleId="a9">
    <w:name w:val="footer"/>
    <w:basedOn w:val="a"/>
    <w:link w:val="aa"/>
    <w:uiPriority w:val="99"/>
    <w:unhideWhenUsed/>
    <w:rsid w:val="00733A04"/>
    <w:pPr>
      <w:tabs>
        <w:tab w:val="center" w:pos="4677"/>
        <w:tab w:val="right" w:pos="9355"/>
      </w:tabs>
      <w:spacing w:before="0" w:after="0" w:line="240" w:lineRule="auto"/>
      <w:ind w:left="0" w:right="0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733A04"/>
    <w:rPr>
      <w:rFonts w:ascii="Calibri" w:hAnsi="Calibri"/>
    </w:rPr>
  </w:style>
  <w:style w:type="paragraph" w:customStyle="1" w:styleId="c57">
    <w:name w:val="c57"/>
    <w:basedOn w:val="a"/>
    <w:rsid w:val="00733A04"/>
    <w:pPr>
      <w:spacing w:before="100" w:beforeAutospacing="1" w:after="100" w:afterAutospacing="1" w:line="240" w:lineRule="auto"/>
      <w:ind w:left="0" w:right="0"/>
    </w:pPr>
    <w:rPr>
      <w:rFonts w:eastAsia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33A04"/>
  </w:style>
  <w:style w:type="paragraph" w:styleId="ab">
    <w:name w:val="Balloon Text"/>
    <w:basedOn w:val="a"/>
    <w:link w:val="ac"/>
    <w:uiPriority w:val="99"/>
    <w:semiHidden/>
    <w:unhideWhenUsed/>
    <w:rsid w:val="00733A04"/>
    <w:pPr>
      <w:spacing w:before="0" w:after="0" w:line="240" w:lineRule="auto"/>
      <w:ind w:left="0" w:right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3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9383</Words>
  <Characters>53485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dcterms:created xsi:type="dcterms:W3CDTF">2019-12-27T14:01:00Z</dcterms:created>
  <dcterms:modified xsi:type="dcterms:W3CDTF">2021-12-03T13:29:00Z</dcterms:modified>
</cp:coreProperties>
</file>